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01B42" w14:textId="38B1F1F3" w:rsidR="00FD1CB5" w:rsidRPr="00057C25" w:rsidRDefault="00574111" w:rsidP="00057C25">
      <w:pPr>
        <w:spacing w:line="276" w:lineRule="auto"/>
        <w:ind w:left="1957" w:right="1958"/>
        <w:jc w:val="center"/>
        <w:rPr>
          <w:rFonts w:ascii="Times New Roman" w:hAnsi="Times New Roman" w:cs="Times New Roman"/>
          <w:b/>
        </w:rPr>
      </w:pPr>
      <w:r w:rsidRPr="00057C25">
        <w:rPr>
          <w:rFonts w:ascii="Times New Roman" w:hAnsi="Times New Roman" w:cs="Times New Roman"/>
          <w:b/>
          <w:bCs/>
        </w:rPr>
        <w:t>POTANSİYEL MÜŞTERİ VE</w:t>
      </w:r>
      <w:r w:rsidRPr="00057C25">
        <w:rPr>
          <w:rFonts w:ascii="Times New Roman" w:hAnsi="Times New Roman" w:cs="Times New Roman"/>
        </w:rPr>
        <w:t xml:space="preserve"> </w:t>
      </w:r>
      <w:r w:rsidR="007A37A7" w:rsidRPr="00057C25">
        <w:rPr>
          <w:rFonts w:ascii="Times New Roman" w:hAnsi="Times New Roman" w:cs="Times New Roman"/>
          <w:b/>
        </w:rPr>
        <w:t>MÜŞTERİ</w:t>
      </w:r>
      <w:r w:rsidR="00A902CB" w:rsidRPr="00057C25">
        <w:rPr>
          <w:rFonts w:ascii="Times New Roman" w:hAnsi="Times New Roman" w:cs="Times New Roman"/>
          <w:b/>
          <w:spacing w:val="14"/>
        </w:rPr>
        <w:t xml:space="preserve"> </w:t>
      </w:r>
      <w:r w:rsidR="00A902CB" w:rsidRPr="00057C25">
        <w:rPr>
          <w:rFonts w:ascii="Times New Roman" w:hAnsi="Times New Roman" w:cs="Times New Roman"/>
          <w:b/>
        </w:rPr>
        <w:t>AYDINLATMA</w:t>
      </w:r>
      <w:r w:rsidR="00A902CB" w:rsidRPr="00057C25">
        <w:rPr>
          <w:rFonts w:ascii="Times New Roman" w:hAnsi="Times New Roman" w:cs="Times New Roman"/>
          <w:b/>
          <w:spacing w:val="-8"/>
        </w:rPr>
        <w:t xml:space="preserve"> </w:t>
      </w:r>
      <w:r w:rsidR="00A902CB" w:rsidRPr="00057C25">
        <w:rPr>
          <w:rFonts w:ascii="Times New Roman" w:hAnsi="Times New Roman" w:cs="Times New Roman"/>
          <w:b/>
          <w:spacing w:val="-4"/>
        </w:rPr>
        <w:t>METNİ</w:t>
      </w:r>
    </w:p>
    <w:p w14:paraId="33626D46" w14:textId="77777777" w:rsidR="00FD1CB5" w:rsidRPr="00057C25" w:rsidRDefault="00FD1CB5" w:rsidP="00057C25">
      <w:pPr>
        <w:pStyle w:val="BodyText"/>
        <w:spacing w:line="276" w:lineRule="auto"/>
        <w:ind w:left="0"/>
        <w:rPr>
          <w:rFonts w:ascii="Times New Roman" w:hAnsi="Times New Roman" w:cs="Times New Roman"/>
          <w:b/>
        </w:rPr>
      </w:pPr>
    </w:p>
    <w:p w14:paraId="447FE7E5" w14:textId="497926D2" w:rsidR="00D870D6" w:rsidRPr="00057C25" w:rsidRDefault="00A902CB" w:rsidP="00057C25">
      <w:pPr>
        <w:pStyle w:val="BodyText"/>
        <w:spacing w:line="276" w:lineRule="auto"/>
        <w:ind w:left="104" w:right="112"/>
        <w:rPr>
          <w:rFonts w:ascii="Times New Roman" w:hAnsi="Times New Roman" w:cs="Times New Roman"/>
        </w:rPr>
      </w:pPr>
      <w:r w:rsidRPr="00057C25">
        <w:rPr>
          <w:rFonts w:ascii="Times New Roman" w:hAnsi="Times New Roman" w:cs="Times New Roman"/>
        </w:rPr>
        <w:t>İşbu Kişisel Verilerin İşlenmesi ve Korunması Hakkında Aydınlatma</w:t>
      </w:r>
      <w:r w:rsidRPr="00057C25">
        <w:rPr>
          <w:rFonts w:ascii="Times New Roman" w:hAnsi="Times New Roman" w:cs="Times New Roman"/>
          <w:spacing w:val="40"/>
        </w:rPr>
        <w:t xml:space="preserve"> </w:t>
      </w:r>
      <w:r w:rsidRPr="00057C25">
        <w:rPr>
          <w:rFonts w:ascii="Times New Roman" w:hAnsi="Times New Roman" w:cs="Times New Roman"/>
        </w:rPr>
        <w:t xml:space="preserve">Metni </w:t>
      </w:r>
      <w:r w:rsidRPr="00057C25">
        <w:rPr>
          <w:rFonts w:ascii="Times New Roman" w:hAnsi="Times New Roman" w:cs="Times New Roman"/>
          <w:b/>
          <w:bCs/>
        </w:rPr>
        <w:t>(“Aydınlatma Metni”)</w:t>
      </w:r>
      <w:r w:rsidRPr="00057C25">
        <w:rPr>
          <w:rFonts w:ascii="Times New Roman" w:hAnsi="Times New Roman" w:cs="Times New Roman"/>
        </w:rPr>
        <w:t xml:space="preserve"> Volkswagen Doğuş Finansman A.Ş. </w:t>
      </w:r>
      <w:r w:rsidRPr="00057C25">
        <w:rPr>
          <w:rFonts w:ascii="Times New Roman" w:hAnsi="Times New Roman" w:cs="Times New Roman"/>
          <w:b/>
          <w:bCs/>
        </w:rPr>
        <w:t>(“</w:t>
      </w:r>
      <w:r w:rsidR="008665A0" w:rsidRPr="00057C25">
        <w:rPr>
          <w:rFonts w:ascii="Times New Roman" w:hAnsi="Times New Roman" w:cs="Times New Roman"/>
          <w:b/>
          <w:bCs/>
        </w:rPr>
        <w:t>vdf</w:t>
      </w:r>
      <w:r w:rsidRPr="00057C25">
        <w:rPr>
          <w:rFonts w:ascii="Times New Roman" w:hAnsi="Times New Roman" w:cs="Times New Roman"/>
          <w:b/>
          <w:bCs/>
        </w:rPr>
        <w:t>”)</w:t>
      </w:r>
      <w:r w:rsidRPr="00057C25">
        <w:rPr>
          <w:rFonts w:ascii="Times New Roman" w:hAnsi="Times New Roman" w:cs="Times New Roman"/>
        </w:rPr>
        <w:t xml:space="preserve"> olarak,</w:t>
      </w:r>
      <w:r w:rsidRPr="00057C25">
        <w:rPr>
          <w:rFonts w:ascii="Times New Roman" w:hAnsi="Times New Roman" w:cs="Times New Roman"/>
          <w:spacing w:val="-2"/>
        </w:rPr>
        <w:t xml:space="preserve"> </w:t>
      </w:r>
      <w:r w:rsidRPr="00057C25">
        <w:rPr>
          <w:rFonts w:ascii="Times New Roman" w:hAnsi="Times New Roman" w:cs="Times New Roman"/>
        </w:rPr>
        <w:t xml:space="preserve">siz </w:t>
      </w:r>
      <w:r w:rsidR="002D67A0" w:rsidRPr="00057C25">
        <w:rPr>
          <w:rFonts w:ascii="Times New Roman" w:hAnsi="Times New Roman" w:cs="Times New Roman"/>
        </w:rPr>
        <w:t>değerli müşterilerimiz için</w:t>
      </w:r>
      <w:r w:rsidRPr="00057C25">
        <w:rPr>
          <w:rFonts w:ascii="Times New Roman" w:hAnsi="Times New Roman" w:cs="Times New Roman"/>
        </w:rPr>
        <w:t xml:space="preserve">, 6698 Sayılı Kişisel Verilerin Korunması Kanunu </w:t>
      </w:r>
      <w:r w:rsidRPr="00057C25">
        <w:rPr>
          <w:rFonts w:ascii="Times New Roman" w:hAnsi="Times New Roman" w:cs="Times New Roman"/>
          <w:b/>
          <w:bCs/>
        </w:rPr>
        <w:t>(“KVKK”)</w:t>
      </w:r>
      <w:r w:rsidRPr="00057C25">
        <w:rPr>
          <w:rFonts w:ascii="Times New Roman" w:hAnsi="Times New Roman" w:cs="Times New Roman"/>
        </w:rPr>
        <w:t xml:space="preserve"> gereğince kişisel verilerin korunması kapsamında öngörülen aydınlatma yükümlülüğümüzü yerine getirmek amacıyla düzenlenmiştir. İşbu Aydınlatma Metni ile kişisel verilerinizin işlenmesi aşamasında </w:t>
      </w:r>
      <w:r w:rsidR="008665A0" w:rsidRPr="00057C25">
        <w:rPr>
          <w:rFonts w:ascii="Times New Roman" w:hAnsi="Times New Roman" w:cs="Times New Roman"/>
        </w:rPr>
        <w:t>vdf</w:t>
      </w:r>
      <w:r w:rsidR="00B5563F" w:rsidRPr="00057C25">
        <w:rPr>
          <w:rFonts w:ascii="Times New Roman" w:hAnsi="Times New Roman" w:cs="Times New Roman"/>
        </w:rPr>
        <w:t>’nin</w:t>
      </w:r>
      <w:r w:rsidRPr="00057C25">
        <w:rPr>
          <w:rFonts w:ascii="Times New Roman" w:hAnsi="Times New Roman" w:cs="Times New Roman"/>
        </w:rPr>
        <w:t xml:space="preserve"> uyması gereken prosedür ile sahip olduğunuz hak ve özgürlükleriniz açıklanmıştır. </w:t>
      </w:r>
    </w:p>
    <w:p w14:paraId="5CE6CE90" w14:textId="77777777" w:rsidR="005B1684" w:rsidRPr="00057C25" w:rsidRDefault="005B1684" w:rsidP="00057C25">
      <w:pPr>
        <w:pStyle w:val="BodyText"/>
        <w:spacing w:line="276" w:lineRule="auto"/>
        <w:ind w:left="104" w:right="112"/>
        <w:rPr>
          <w:rFonts w:ascii="Times New Roman" w:hAnsi="Times New Roman" w:cs="Times New Roman"/>
        </w:rPr>
      </w:pPr>
    </w:p>
    <w:p w14:paraId="30BFD9C1" w14:textId="1D8F5563" w:rsidR="00D01511" w:rsidRPr="00057C25" w:rsidRDefault="00D01511" w:rsidP="00057C25">
      <w:pPr>
        <w:pStyle w:val="Heading1"/>
        <w:numPr>
          <w:ilvl w:val="0"/>
          <w:numId w:val="16"/>
        </w:numPr>
        <w:tabs>
          <w:tab w:val="left" w:pos="330"/>
        </w:tabs>
        <w:spacing w:before="0" w:line="276" w:lineRule="auto"/>
        <w:jc w:val="both"/>
        <w:rPr>
          <w:rFonts w:ascii="Times New Roman" w:hAnsi="Times New Roman" w:cs="Times New Roman"/>
        </w:rPr>
      </w:pPr>
      <w:r w:rsidRPr="00057C25">
        <w:rPr>
          <w:rFonts w:ascii="Times New Roman" w:hAnsi="Times New Roman" w:cs="Times New Roman"/>
        </w:rPr>
        <w:t>Kişisel Verilerinizin İşlenme Amaçları ve Hukuki Sebepleri</w:t>
      </w:r>
    </w:p>
    <w:p w14:paraId="1ECB8019" w14:textId="77777777" w:rsidR="005B1684" w:rsidRPr="00057C25" w:rsidRDefault="005B1684" w:rsidP="00057C25">
      <w:pPr>
        <w:pStyle w:val="Heading1"/>
        <w:tabs>
          <w:tab w:val="left" w:pos="330"/>
        </w:tabs>
        <w:spacing w:before="0" w:line="276" w:lineRule="auto"/>
        <w:ind w:left="824" w:firstLine="0"/>
        <w:jc w:val="both"/>
        <w:rPr>
          <w:rFonts w:ascii="Times New Roman" w:hAnsi="Times New Roman" w:cs="Times New Roman"/>
        </w:rPr>
      </w:pPr>
    </w:p>
    <w:p w14:paraId="223EAA7E" w14:textId="61E6FE7F" w:rsidR="0036585B" w:rsidRPr="00057C25" w:rsidRDefault="00A902CB" w:rsidP="00057C25">
      <w:pPr>
        <w:pStyle w:val="BodyText"/>
        <w:spacing w:line="276" w:lineRule="auto"/>
        <w:ind w:right="107"/>
        <w:rPr>
          <w:rFonts w:ascii="Times New Roman" w:hAnsi="Times New Roman" w:cs="Times New Roman"/>
        </w:rPr>
      </w:pPr>
      <w:r w:rsidRPr="00057C25">
        <w:rPr>
          <w:rFonts w:ascii="Times New Roman" w:hAnsi="Times New Roman" w:cs="Times New Roman"/>
        </w:rPr>
        <w:t>KVKK</w:t>
      </w:r>
      <w:r w:rsidRPr="00057C25">
        <w:rPr>
          <w:rFonts w:ascii="Times New Roman" w:hAnsi="Times New Roman" w:cs="Times New Roman"/>
          <w:spacing w:val="-6"/>
        </w:rPr>
        <w:t xml:space="preserve"> </w:t>
      </w:r>
      <w:r w:rsidRPr="00057C25">
        <w:rPr>
          <w:rFonts w:ascii="Times New Roman" w:hAnsi="Times New Roman" w:cs="Times New Roman"/>
        </w:rPr>
        <w:t>uyarınca</w:t>
      </w:r>
      <w:r w:rsidRPr="00057C25">
        <w:rPr>
          <w:rFonts w:ascii="Times New Roman" w:hAnsi="Times New Roman" w:cs="Times New Roman"/>
          <w:spacing w:val="-1"/>
        </w:rPr>
        <w:t xml:space="preserve"> </w:t>
      </w:r>
      <w:r w:rsidR="008665A0" w:rsidRPr="00057C25">
        <w:rPr>
          <w:rFonts w:ascii="Times New Roman" w:hAnsi="Times New Roman" w:cs="Times New Roman"/>
        </w:rPr>
        <w:t>vdf</w:t>
      </w:r>
      <w:r w:rsidRPr="00057C25">
        <w:rPr>
          <w:rFonts w:ascii="Times New Roman" w:hAnsi="Times New Roman" w:cs="Times New Roman"/>
        </w:rPr>
        <w:t xml:space="preserve"> “Veri</w:t>
      </w:r>
      <w:r w:rsidRPr="00057C25">
        <w:rPr>
          <w:rFonts w:ascii="Times New Roman" w:hAnsi="Times New Roman" w:cs="Times New Roman"/>
          <w:spacing w:val="-5"/>
        </w:rPr>
        <w:t xml:space="preserve"> </w:t>
      </w:r>
      <w:r w:rsidRPr="00057C25">
        <w:rPr>
          <w:rFonts w:ascii="Times New Roman" w:hAnsi="Times New Roman" w:cs="Times New Roman"/>
        </w:rPr>
        <w:t>Sorumlusu”</w:t>
      </w:r>
      <w:r w:rsidRPr="00057C25">
        <w:rPr>
          <w:rFonts w:ascii="Times New Roman" w:hAnsi="Times New Roman" w:cs="Times New Roman"/>
          <w:spacing w:val="-3"/>
        </w:rPr>
        <w:t xml:space="preserve"> </w:t>
      </w:r>
      <w:r w:rsidRPr="00057C25">
        <w:rPr>
          <w:rFonts w:ascii="Times New Roman" w:hAnsi="Times New Roman" w:cs="Times New Roman"/>
        </w:rPr>
        <w:t>olarak anılmakta</w:t>
      </w:r>
      <w:r w:rsidRPr="00057C25">
        <w:rPr>
          <w:rFonts w:ascii="Times New Roman" w:hAnsi="Times New Roman" w:cs="Times New Roman"/>
          <w:spacing w:val="-4"/>
        </w:rPr>
        <w:t xml:space="preserve"> </w:t>
      </w:r>
      <w:r w:rsidRPr="00057C25">
        <w:rPr>
          <w:rFonts w:ascii="Times New Roman" w:hAnsi="Times New Roman" w:cs="Times New Roman"/>
        </w:rPr>
        <w:t xml:space="preserve">olup, </w:t>
      </w:r>
      <w:r w:rsidR="00574111" w:rsidRPr="00057C25">
        <w:rPr>
          <w:rFonts w:ascii="Times New Roman" w:hAnsi="Times New Roman" w:cs="Times New Roman"/>
        </w:rPr>
        <w:t xml:space="preserve">Müşteri ya da Potansiyel Müşteri olarak </w:t>
      </w:r>
      <w:r w:rsidR="0036585B" w:rsidRPr="00057C25">
        <w:rPr>
          <w:rFonts w:ascii="Times New Roman" w:hAnsi="Times New Roman" w:cs="Times New Roman"/>
        </w:rPr>
        <w:t xml:space="preserve">kişisel verileriniz aşağıdaki amaçlarla ve hukuki sebepler ile </w:t>
      </w:r>
      <w:r w:rsidR="008665A0" w:rsidRPr="00057C25">
        <w:rPr>
          <w:rFonts w:ascii="Times New Roman" w:hAnsi="Times New Roman" w:cs="Times New Roman"/>
        </w:rPr>
        <w:t>vdf</w:t>
      </w:r>
      <w:r w:rsidR="0036585B" w:rsidRPr="00057C25">
        <w:rPr>
          <w:rFonts w:ascii="Times New Roman" w:hAnsi="Times New Roman" w:cs="Times New Roman"/>
        </w:rPr>
        <w:t xml:space="preserve"> tarafından </w:t>
      </w:r>
      <w:r w:rsidR="0092774E" w:rsidRPr="00057C25">
        <w:rPr>
          <w:rFonts w:ascii="Times New Roman" w:hAnsi="Times New Roman" w:cs="Times New Roman"/>
        </w:rPr>
        <w:t>KVKK’nın</w:t>
      </w:r>
      <w:r w:rsidR="0036585B" w:rsidRPr="00057C25">
        <w:rPr>
          <w:rFonts w:ascii="Times New Roman" w:hAnsi="Times New Roman" w:cs="Times New Roman"/>
        </w:rPr>
        <w:t xml:space="preserve"> 5. </w:t>
      </w:r>
      <w:r w:rsidR="0092774E" w:rsidRPr="00057C25">
        <w:rPr>
          <w:rFonts w:ascii="Times New Roman" w:hAnsi="Times New Roman" w:cs="Times New Roman"/>
        </w:rPr>
        <w:t>v</w:t>
      </w:r>
      <w:r w:rsidR="0036585B" w:rsidRPr="00057C25">
        <w:rPr>
          <w:rFonts w:ascii="Times New Roman" w:hAnsi="Times New Roman" w:cs="Times New Roman"/>
        </w:rPr>
        <w:t xml:space="preserve">e 6. </w:t>
      </w:r>
      <w:r w:rsidR="008665A0" w:rsidRPr="00057C25">
        <w:rPr>
          <w:rFonts w:ascii="Times New Roman" w:hAnsi="Times New Roman" w:cs="Times New Roman"/>
        </w:rPr>
        <w:t>m</w:t>
      </w:r>
      <w:r w:rsidR="0036585B" w:rsidRPr="00057C25">
        <w:rPr>
          <w:rFonts w:ascii="Times New Roman" w:hAnsi="Times New Roman" w:cs="Times New Roman"/>
        </w:rPr>
        <w:t>addelerinde belirtilen kişisel veri işleme şartlarına dayalı olarak toplanmakta ve işlenmektedir</w:t>
      </w:r>
      <w:r w:rsidR="007305C0" w:rsidRPr="00057C25">
        <w:rPr>
          <w:rFonts w:ascii="Times New Roman" w:hAnsi="Times New Roman" w:cs="Times New Roman"/>
        </w:rPr>
        <w:t>.</w:t>
      </w:r>
    </w:p>
    <w:p w14:paraId="1B363582" w14:textId="77777777" w:rsidR="00E43CB5" w:rsidRPr="00057C25" w:rsidRDefault="00E43CB5" w:rsidP="00057C25">
      <w:pPr>
        <w:pStyle w:val="BodyText"/>
        <w:spacing w:line="276" w:lineRule="auto"/>
        <w:ind w:right="107"/>
        <w:rPr>
          <w:rFonts w:ascii="Times New Roman" w:hAnsi="Times New Roman" w:cs="Times New Roman"/>
        </w:rPr>
      </w:pPr>
    </w:p>
    <w:p w14:paraId="65E5775A" w14:textId="22992EC0" w:rsidR="00574111" w:rsidRPr="00057C25" w:rsidRDefault="00A902CB" w:rsidP="00057C25">
      <w:pPr>
        <w:pStyle w:val="BodyText"/>
        <w:spacing w:line="276" w:lineRule="auto"/>
        <w:ind w:right="107"/>
        <w:rPr>
          <w:rFonts w:ascii="Times New Roman" w:hAnsi="Times New Roman" w:cs="Times New Roman"/>
        </w:rPr>
      </w:pPr>
      <w:r w:rsidRPr="00057C25">
        <w:rPr>
          <w:rFonts w:ascii="Times New Roman" w:hAnsi="Times New Roman" w:cs="Times New Roman"/>
        </w:rPr>
        <w:t>6361 sayılı Finansal Kiralama, Faktoring ve Finansman</w:t>
      </w:r>
      <w:r w:rsidR="000269AE" w:rsidRPr="00057C25">
        <w:rPr>
          <w:rFonts w:ascii="Times New Roman" w:hAnsi="Times New Roman" w:cs="Times New Roman"/>
        </w:rPr>
        <w:t xml:space="preserve"> ve Tasarruf Finansman</w:t>
      </w:r>
      <w:r w:rsidRPr="00057C25">
        <w:rPr>
          <w:rFonts w:ascii="Times New Roman" w:hAnsi="Times New Roman" w:cs="Times New Roman"/>
        </w:rPr>
        <w:t xml:space="preserve"> Şirketleri Kanunu </w:t>
      </w:r>
      <w:r w:rsidR="002D67A0" w:rsidRPr="00057C25">
        <w:rPr>
          <w:rFonts w:ascii="Times New Roman" w:hAnsi="Times New Roman" w:cs="Times New Roman"/>
          <w:b/>
          <w:bCs/>
        </w:rPr>
        <w:t>(“6361 sayılı Kanun”)</w:t>
      </w:r>
      <w:r w:rsidR="00574111" w:rsidRPr="00057C25">
        <w:rPr>
          <w:rFonts w:ascii="Times New Roman" w:hAnsi="Times New Roman" w:cs="Times New Roman"/>
        </w:rPr>
        <w:t xml:space="preserve"> </w:t>
      </w:r>
      <w:r w:rsidRPr="00057C25">
        <w:rPr>
          <w:rFonts w:ascii="Times New Roman" w:hAnsi="Times New Roman" w:cs="Times New Roman"/>
        </w:rPr>
        <w:t xml:space="preserve">başta olmak üzere </w:t>
      </w:r>
      <w:r w:rsidR="0036585B" w:rsidRPr="00057C25">
        <w:rPr>
          <w:rFonts w:ascii="Times New Roman" w:hAnsi="Times New Roman" w:cs="Times New Roman"/>
        </w:rPr>
        <w:t xml:space="preserve">kanunlarca açıkça öngörülmesi ve veri sorumlusunun hukuki yükümlülüğünü yerine getirebilmesi için zorunlu olması hukuki sebebine dayalı olarak; </w:t>
      </w:r>
      <w:r w:rsidRPr="00057C25">
        <w:rPr>
          <w:rFonts w:ascii="Times New Roman" w:hAnsi="Times New Roman" w:cs="Times New Roman"/>
        </w:rPr>
        <w:t xml:space="preserve">tüm yasal mevzuattan kaynaklanan yükümlülükler </w:t>
      </w:r>
      <w:r w:rsidR="00C61A74" w:rsidRPr="00057C25">
        <w:rPr>
          <w:rFonts w:ascii="Times New Roman" w:hAnsi="Times New Roman" w:cs="Times New Roman"/>
        </w:rPr>
        <w:t>çerçevesinde,</w:t>
      </w:r>
      <w:r w:rsidR="00574111" w:rsidRPr="00057C25">
        <w:rPr>
          <w:rFonts w:ascii="Times New Roman" w:hAnsi="Times New Roman" w:cs="Times New Roman"/>
        </w:rPr>
        <w:t xml:space="preserve"> </w:t>
      </w:r>
    </w:p>
    <w:p w14:paraId="4DED16FF" w14:textId="77777777" w:rsidR="005B1684" w:rsidRPr="00057C25" w:rsidRDefault="005B1684" w:rsidP="00057C25">
      <w:pPr>
        <w:pStyle w:val="BodyText"/>
        <w:spacing w:line="276" w:lineRule="auto"/>
        <w:ind w:right="107"/>
        <w:rPr>
          <w:rFonts w:ascii="Times New Roman" w:hAnsi="Times New Roman" w:cs="Times New Roman"/>
        </w:rPr>
      </w:pPr>
    </w:p>
    <w:p w14:paraId="1BF58633" w14:textId="0501960F" w:rsidR="00574111" w:rsidRPr="00057C25" w:rsidRDefault="00574111" w:rsidP="00057C25">
      <w:pPr>
        <w:pStyle w:val="BodyText"/>
        <w:numPr>
          <w:ilvl w:val="0"/>
          <w:numId w:val="18"/>
        </w:numPr>
        <w:spacing w:line="276" w:lineRule="auto"/>
        <w:ind w:right="107"/>
        <w:rPr>
          <w:rFonts w:ascii="Times New Roman" w:hAnsi="Times New Roman" w:cs="Times New Roman"/>
        </w:rPr>
      </w:pPr>
      <w:r w:rsidRPr="00057C25">
        <w:rPr>
          <w:rFonts w:ascii="Times New Roman" w:hAnsi="Times New Roman" w:cs="Times New Roman"/>
          <w:b/>
          <w:bCs/>
          <w:u w:val="single"/>
        </w:rPr>
        <w:t>Potansiyel Müşterilerimize ilişkin</w:t>
      </w:r>
      <w:r w:rsidRPr="00057C25">
        <w:rPr>
          <w:rFonts w:ascii="Times New Roman" w:hAnsi="Times New Roman" w:cs="Times New Roman"/>
        </w:rPr>
        <w:t xml:space="preserve"> işleme amaçlarımız aşağıdaki gibidir:</w:t>
      </w:r>
    </w:p>
    <w:p w14:paraId="28E66ADC" w14:textId="77777777" w:rsidR="00D8039C" w:rsidRPr="00057C25" w:rsidRDefault="00D8039C" w:rsidP="00057C25">
      <w:pPr>
        <w:pStyle w:val="BodyText"/>
        <w:spacing w:line="276" w:lineRule="auto"/>
        <w:ind w:left="825" w:right="107"/>
        <w:rPr>
          <w:rFonts w:ascii="Times New Roman" w:hAnsi="Times New Roman" w:cs="Times New Roman"/>
        </w:rPr>
      </w:pPr>
    </w:p>
    <w:p w14:paraId="591A6848" w14:textId="4D28D557" w:rsidR="006451F6" w:rsidRPr="00057C25" w:rsidRDefault="006451F6"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 xml:space="preserve">Masak </w:t>
      </w:r>
      <w:r w:rsidR="00D8039C" w:rsidRPr="00057C25">
        <w:rPr>
          <w:rFonts w:ascii="Times New Roman" w:hAnsi="Times New Roman" w:cs="Times New Roman"/>
        </w:rPr>
        <w:t xml:space="preserve">yükümlülüklerimiz </w:t>
      </w:r>
      <w:r w:rsidRPr="00057C25">
        <w:rPr>
          <w:rFonts w:ascii="Times New Roman" w:hAnsi="Times New Roman" w:cs="Times New Roman"/>
        </w:rPr>
        <w:t>uyarınca kredi talebinizin alınabilmesi için müşteri tanıma süreçlerinin yürütülmesi,</w:t>
      </w:r>
    </w:p>
    <w:p w14:paraId="235A9C27" w14:textId="349E1D62" w:rsidR="002D67A0" w:rsidRPr="00057C25" w:rsidRDefault="002D67A0"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6361 sayılı Kanun uyarınca kredibilite ve risk çalışmasının</w:t>
      </w:r>
      <w:r w:rsidR="00803623" w:rsidRPr="00057C25">
        <w:rPr>
          <w:rFonts w:ascii="Times New Roman" w:hAnsi="Times New Roman" w:cs="Times New Roman"/>
        </w:rPr>
        <w:t xml:space="preserve"> yapılması</w:t>
      </w:r>
      <w:r w:rsidRPr="00057C25">
        <w:rPr>
          <w:rFonts w:ascii="Times New Roman" w:hAnsi="Times New Roman" w:cs="Times New Roman"/>
        </w:rPr>
        <w:t xml:space="preserve"> </w:t>
      </w:r>
      <w:r w:rsidR="006451F6" w:rsidRPr="00057C25">
        <w:rPr>
          <w:rFonts w:ascii="Times New Roman" w:hAnsi="Times New Roman" w:cs="Times New Roman"/>
        </w:rPr>
        <w:t>ve KKB süreçlerin</w:t>
      </w:r>
      <w:r w:rsidR="00803623" w:rsidRPr="00057C25">
        <w:rPr>
          <w:rFonts w:ascii="Times New Roman" w:hAnsi="Times New Roman" w:cs="Times New Roman"/>
        </w:rPr>
        <w:t>in yürütülmesi</w:t>
      </w:r>
      <w:r w:rsidRPr="00057C25">
        <w:rPr>
          <w:rFonts w:ascii="Times New Roman" w:hAnsi="Times New Roman" w:cs="Times New Roman"/>
        </w:rPr>
        <w:t>,</w:t>
      </w:r>
    </w:p>
    <w:p w14:paraId="30DA0362" w14:textId="38BEA3D7" w:rsidR="00E43CB5" w:rsidRPr="00057C25" w:rsidRDefault="00E43CB5"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PEP/Sanction sorgulamalarının yapılması,</w:t>
      </w:r>
    </w:p>
    <w:p w14:paraId="6572CC27" w14:textId="7E4C2E3E" w:rsidR="002D67A0" w:rsidRPr="00057C25" w:rsidRDefault="002D67A0"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Başvuruya ilişkin değerlendirme sonucunun tarafınıza bildirilebilmesi,</w:t>
      </w:r>
    </w:p>
    <w:p w14:paraId="24D6EF9C" w14:textId="77777777"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Şikâyet ve başvuru süreçlerinin takibi,</w:t>
      </w:r>
    </w:p>
    <w:p w14:paraId="64B2ECB1" w14:textId="2A6D0D25"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TNB ve Tramer süreçleri için verinin işlenmesi</w:t>
      </w:r>
      <w:r w:rsidR="00E43CB5" w:rsidRPr="00057C25">
        <w:rPr>
          <w:rFonts w:ascii="Times New Roman" w:hAnsi="Times New Roman" w:cs="Times New Roman"/>
        </w:rPr>
        <w:t>,</w:t>
      </w:r>
    </w:p>
    <w:p w14:paraId="3076F7E0" w14:textId="77777777"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Talep halinde adli makamlara talep edilen bilgi ve kayıtların sunulabilmesi,</w:t>
      </w:r>
    </w:p>
    <w:p w14:paraId="5F10229E" w14:textId="77777777"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Hukuki süreçlerin yürütülmesi, faaliyetlerin mevzuata uygun yürütülmesi, idari ve adli makamlardan gelen bilgi taleplerinin cevaplandırılması, tahsilat süreçlerinin yürütülmesi,</w:t>
      </w:r>
    </w:p>
    <w:p w14:paraId="090CE3DD" w14:textId="77777777"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İşlenen verilerin güncel ve doğru olmasının sağlanması amacıyla gerekli düzenlemelerin yapılması,</w:t>
      </w:r>
    </w:p>
    <w:p w14:paraId="4B96E946" w14:textId="0AAECBE0"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Finansal kontrol ve risk yönetimi raporlamaların yapılarak yasal bildirimlerin gerçekleştirilmesi, iş stratejilerinin belirlenmesi ve uygulanması</w:t>
      </w:r>
      <w:r w:rsidR="00BC40CC" w:rsidRPr="00057C25">
        <w:rPr>
          <w:rFonts w:ascii="Times New Roman" w:hAnsi="Times New Roman" w:cs="Times New Roman"/>
        </w:rPr>
        <w:t>,</w:t>
      </w:r>
    </w:p>
    <w:p w14:paraId="2AF62AF2" w14:textId="27894ADB" w:rsidR="00574111" w:rsidRPr="00057C25" w:rsidRDefault="00574111" w:rsidP="00057C25">
      <w:pPr>
        <w:pStyle w:val="BodyText"/>
        <w:spacing w:line="276" w:lineRule="auto"/>
        <w:ind w:right="107"/>
        <w:rPr>
          <w:rFonts w:ascii="Times New Roman" w:hAnsi="Times New Roman" w:cs="Times New Roman"/>
        </w:rPr>
      </w:pPr>
    </w:p>
    <w:p w14:paraId="59098B00" w14:textId="41AC9F2C" w:rsidR="00574111" w:rsidRPr="00057C25" w:rsidRDefault="00574111" w:rsidP="00057C25">
      <w:pPr>
        <w:pStyle w:val="BodyText"/>
        <w:numPr>
          <w:ilvl w:val="0"/>
          <w:numId w:val="18"/>
        </w:numPr>
        <w:spacing w:line="276" w:lineRule="auto"/>
        <w:ind w:right="107"/>
        <w:rPr>
          <w:rFonts w:ascii="Times New Roman" w:hAnsi="Times New Roman" w:cs="Times New Roman"/>
        </w:rPr>
      </w:pPr>
      <w:r w:rsidRPr="00057C25">
        <w:rPr>
          <w:rFonts w:ascii="Times New Roman" w:hAnsi="Times New Roman" w:cs="Times New Roman"/>
          <w:b/>
          <w:bCs/>
          <w:u w:val="single"/>
        </w:rPr>
        <w:t>Müşterilerimize ilişkin</w:t>
      </w:r>
      <w:r w:rsidRPr="00057C25">
        <w:rPr>
          <w:rFonts w:ascii="Times New Roman" w:hAnsi="Times New Roman" w:cs="Times New Roman"/>
        </w:rPr>
        <w:t xml:space="preserve"> işleme amaçlarımız aşağıdaki gibidir:</w:t>
      </w:r>
    </w:p>
    <w:p w14:paraId="0B9D94CB" w14:textId="77777777" w:rsidR="00574111" w:rsidRPr="00057C25" w:rsidRDefault="00574111" w:rsidP="00057C25">
      <w:pPr>
        <w:pStyle w:val="BodyText"/>
        <w:spacing w:line="276" w:lineRule="auto"/>
        <w:ind w:right="107"/>
        <w:rPr>
          <w:rFonts w:ascii="Times New Roman" w:hAnsi="Times New Roman" w:cs="Times New Roman"/>
        </w:rPr>
      </w:pPr>
    </w:p>
    <w:p w14:paraId="463013FB" w14:textId="2410B22D" w:rsidR="002D67A0" w:rsidRPr="00057C25" w:rsidRDefault="002D67A0"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Teminat süreçlerin yürütülebilmesi,</w:t>
      </w:r>
    </w:p>
    <w:p w14:paraId="52F837A4" w14:textId="0AC528DD"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 xml:space="preserve">Masak </w:t>
      </w:r>
      <w:r w:rsidR="00803623" w:rsidRPr="00057C25">
        <w:rPr>
          <w:rFonts w:ascii="Times New Roman" w:hAnsi="Times New Roman" w:cs="Times New Roman"/>
        </w:rPr>
        <w:t xml:space="preserve">yükümlülüklerimiz </w:t>
      </w:r>
      <w:r w:rsidRPr="00057C25">
        <w:rPr>
          <w:rFonts w:ascii="Times New Roman" w:hAnsi="Times New Roman" w:cs="Times New Roman"/>
        </w:rPr>
        <w:t>uyarınca kredi talebinizin alınabilmesi için müşteri tanıma süreçlerinin yürütülmesi,</w:t>
      </w:r>
    </w:p>
    <w:p w14:paraId="177B5DDB" w14:textId="41232F8C"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6361 sayılı Kanun uyarınca kredibilite ve risk çalışmasının yapılması ve KKB süreçlerin</w:t>
      </w:r>
      <w:r w:rsidR="00803623" w:rsidRPr="00057C25">
        <w:rPr>
          <w:rFonts w:ascii="Times New Roman" w:hAnsi="Times New Roman" w:cs="Times New Roman"/>
        </w:rPr>
        <w:t xml:space="preserve">in </w:t>
      </w:r>
      <w:r w:rsidR="00803623" w:rsidRPr="00057C25">
        <w:rPr>
          <w:rFonts w:ascii="Times New Roman" w:hAnsi="Times New Roman" w:cs="Times New Roman"/>
        </w:rPr>
        <w:lastRenderedPageBreak/>
        <w:t>yürütülmesi,</w:t>
      </w:r>
    </w:p>
    <w:p w14:paraId="72CC54C6" w14:textId="56ABE087"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Başvuruya ilişkin değerlendirme sonucunun tarafınıza bildirilebilmesi,</w:t>
      </w:r>
    </w:p>
    <w:p w14:paraId="1AD1916F" w14:textId="0408EE70" w:rsidR="00E43CB5" w:rsidRPr="00057C25" w:rsidRDefault="00E43CB5"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PEP/Sanction sorgulamalarının yapılması,</w:t>
      </w:r>
    </w:p>
    <w:p w14:paraId="23DD354E" w14:textId="77777777"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Şikâyet ve başvuru süreçlerinin takibi,</w:t>
      </w:r>
    </w:p>
    <w:p w14:paraId="7852B119" w14:textId="3B4AD084"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TNB ve Tramer süreçleri için verinin işlenmesi</w:t>
      </w:r>
      <w:r w:rsidR="00575150" w:rsidRPr="00057C25">
        <w:rPr>
          <w:rFonts w:ascii="Times New Roman" w:hAnsi="Times New Roman" w:cs="Times New Roman"/>
        </w:rPr>
        <w:t>,</w:t>
      </w:r>
    </w:p>
    <w:p w14:paraId="1760FC07" w14:textId="77777777"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Talep halinde adli makamlara talep edilen bilgi ve kayıtların sunulabilmesi,</w:t>
      </w:r>
    </w:p>
    <w:p w14:paraId="7EB15A67" w14:textId="77777777"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Hukuki süreçlerin yürütülmesi, faaliyetlerin mevzuata uygun yürütülmesi, idari ve adli makamlardan gelen bilgi taleplerinin cevaplandırılması, tahsilat süreçlerinin yürütülmesi,</w:t>
      </w:r>
    </w:p>
    <w:p w14:paraId="74E614A8" w14:textId="77777777"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İşlenen verilerin güncel ve doğru olmasının sağlanması amacıyla gerekli düzenlemelerin yapılması,</w:t>
      </w:r>
    </w:p>
    <w:p w14:paraId="2F903274" w14:textId="5B336AAC" w:rsidR="00574111" w:rsidRPr="00057C25" w:rsidRDefault="005741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Finansal kontrol ve risk yönetimi raporlamaların yapılarak yasal bildirimlerin gerçekleştirilmesi, iş stratejilerinin belirlenmesi ve uygulanması</w:t>
      </w:r>
      <w:r w:rsidR="00575150" w:rsidRPr="00057C25">
        <w:rPr>
          <w:rFonts w:ascii="Times New Roman" w:hAnsi="Times New Roman" w:cs="Times New Roman"/>
        </w:rPr>
        <w:t>,</w:t>
      </w:r>
    </w:p>
    <w:p w14:paraId="5E901E47" w14:textId="7F845FC6" w:rsidR="00575150" w:rsidRPr="00057C25" w:rsidRDefault="00575150" w:rsidP="00057C25">
      <w:pPr>
        <w:pStyle w:val="BodyText"/>
        <w:numPr>
          <w:ilvl w:val="0"/>
          <w:numId w:val="6"/>
        </w:numPr>
        <w:spacing w:line="276" w:lineRule="auto"/>
        <w:ind w:left="851" w:right="107" w:hanging="284"/>
        <w:rPr>
          <w:rFonts w:ascii="Times New Roman" w:hAnsi="Times New Roman" w:cs="Times New Roman"/>
        </w:rPr>
      </w:pPr>
      <w:r w:rsidRPr="00057C25">
        <w:rPr>
          <w:rStyle w:val="cf01"/>
          <w:rFonts w:ascii="Times New Roman" w:hAnsi="Times New Roman" w:cs="Times New Roman"/>
          <w:sz w:val="22"/>
          <w:szCs w:val="22"/>
        </w:rPr>
        <w:t>-Müşterilerimize sunulan finansman hizmetlerinin güncel durumu ve güncellemeler ile ilgili müşterimiz ile iletişime geçilebilmesi, bu hususta gerekli bilgilendirmelerin yapılabilmesi,</w:t>
      </w:r>
    </w:p>
    <w:p w14:paraId="3D363641" w14:textId="2D717575" w:rsidR="006451F6" w:rsidRPr="00057C25" w:rsidRDefault="006451F6"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BDDK uyarınca sözleşme süreçlerinin yürütülmesi,</w:t>
      </w:r>
    </w:p>
    <w:p w14:paraId="18D6C364" w14:textId="77777777" w:rsidR="005B1684" w:rsidRPr="00057C25" w:rsidRDefault="006451F6"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Ödeme yapılmaması halinde ödeme takibi amaçlı iletişim ve temerrüt halinde hukuki takip,</w:t>
      </w:r>
    </w:p>
    <w:p w14:paraId="0A41810E" w14:textId="77777777" w:rsidR="007305C0" w:rsidRPr="00057C25" w:rsidRDefault="007305C0" w:rsidP="00057C25">
      <w:pPr>
        <w:pStyle w:val="BodyText"/>
        <w:spacing w:line="276" w:lineRule="auto"/>
        <w:ind w:right="107"/>
        <w:rPr>
          <w:rFonts w:ascii="Times New Roman" w:hAnsi="Times New Roman" w:cs="Times New Roman"/>
        </w:rPr>
      </w:pPr>
    </w:p>
    <w:p w14:paraId="5660C6D3" w14:textId="041064F7" w:rsidR="00AB05D6" w:rsidRPr="00057C25" w:rsidRDefault="00AB05D6" w:rsidP="00057C25">
      <w:pPr>
        <w:pStyle w:val="BodyText"/>
        <w:spacing w:line="276" w:lineRule="auto"/>
        <w:ind w:right="107"/>
        <w:rPr>
          <w:rFonts w:ascii="Times New Roman" w:hAnsi="Times New Roman" w:cs="Times New Roman"/>
        </w:rPr>
      </w:pPr>
      <w:r w:rsidRPr="00057C25">
        <w:rPr>
          <w:rFonts w:ascii="Times New Roman" w:hAnsi="Times New Roman" w:cs="Times New Roman"/>
        </w:rPr>
        <w:t>İlgili kişinin temel hak ve özgürlüklerine zarar vermemek kaydıyla, veri sorumlusunun meşru menfaatleri için veri işlenme hukuki sebebine dayalı olarak;</w:t>
      </w:r>
    </w:p>
    <w:p w14:paraId="03FE1540" w14:textId="77777777" w:rsidR="005B1684" w:rsidRPr="00057C25" w:rsidRDefault="005B1684" w:rsidP="00057C25">
      <w:pPr>
        <w:pStyle w:val="BodyText"/>
        <w:spacing w:line="276" w:lineRule="auto"/>
        <w:ind w:left="851" w:right="107"/>
        <w:rPr>
          <w:rFonts w:ascii="Times New Roman" w:hAnsi="Times New Roman" w:cs="Times New Roman"/>
        </w:rPr>
      </w:pPr>
    </w:p>
    <w:p w14:paraId="3C9F7082" w14:textId="47537C0F" w:rsidR="00D01511" w:rsidRPr="00057C25" w:rsidRDefault="00D015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Müşteri memnuniyeti amaçlı süreçler,</w:t>
      </w:r>
    </w:p>
    <w:p w14:paraId="566EA7E9" w14:textId="7017EEE8" w:rsidR="00F13247" w:rsidRPr="00057C25" w:rsidRDefault="00F13247"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Şirket içi raporlama ve iş geliştirme faaliyetlerinin planlanması,</w:t>
      </w:r>
    </w:p>
    <w:p w14:paraId="613520DB" w14:textId="631FEF7C" w:rsidR="0077768D" w:rsidRPr="00057C25" w:rsidRDefault="00171BA5"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İş stratejisi geliştirmek için i</w:t>
      </w:r>
      <w:r w:rsidR="0077768D" w:rsidRPr="00057C25">
        <w:rPr>
          <w:rFonts w:ascii="Times New Roman" w:hAnsi="Times New Roman" w:cs="Times New Roman"/>
        </w:rPr>
        <w:t>statiksel değerlendirmeler ve pazar araştırmaları yapılması</w:t>
      </w:r>
      <w:r w:rsidR="00575150" w:rsidRPr="00057C25">
        <w:rPr>
          <w:rFonts w:ascii="Times New Roman" w:hAnsi="Times New Roman" w:cs="Times New Roman"/>
        </w:rPr>
        <w:t>,</w:t>
      </w:r>
    </w:p>
    <w:p w14:paraId="0AE44D23" w14:textId="693D3056" w:rsidR="006B7584" w:rsidRPr="00057C25" w:rsidRDefault="006B7584"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İç Kontrol ve denetim faaliyetlerinin yönetilmesi</w:t>
      </w:r>
      <w:r w:rsidR="00DE026D" w:rsidRPr="00057C25">
        <w:rPr>
          <w:rFonts w:ascii="Times New Roman" w:hAnsi="Times New Roman" w:cs="Times New Roman"/>
        </w:rPr>
        <w:t>,</w:t>
      </w:r>
    </w:p>
    <w:p w14:paraId="46FF9AEF" w14:textId="77777777" w:rsidR="00D01511" w:rsidRPr="00057C25" w:rsidRDefault="00D01511" w:rsidP="00057C25">
      <w:pPr>
        <w:pStyle w:val="BodyText"/>
        <w:spacing w:line="276" w:lineRule="auto"/>
        <w:ind w:right="107"/>
        <w:rPr>
          <w:rFonts w:ascii="Times New Roman" w:hAnsi="Times New Roman" w:cs="Times New Roman"/>
        </w:rPr>
      </w:pPr>
    </w:p>
    <w:p w14:paraId="5B9537C6" w14:textId="7280FEC7" w:rsidR="00D01511" w:rsidRPr="00057C25" w:rsidRDefault="00D01511" w:rsidP="00057C25">
      <w:pPr>
        <w:pStyle w:val="BodyText"/>
        <w:spacing w:line="276" w:lineRule="auto"/>
        <w:ind w:right="107"/>
        <w:rPr>
          <w:rFonts w:ascii="Times New Roman" w:hAnsi="Times New Roman" w:cs="Times New Roman"/>
        </w:rPr>
      </w:pPr>
      <w:r w:rsidRPr="00057C25">
        <w:rPr>
          <w:rFonts w:ascii="Times New Roman" w:hAnsi="Times New Roman" w:cs="Times New Roman"/>
        </w:rPr>
        <w:t>Açık rızanızın varlığı halinde;</w:t>
      </w:r>
    </w:p>
    <w:p w14:paraId="59BB114D" w14:textId="77777777" w:rsidR="005B1684" w:rsidRPr="00057C25" w:rsidRDefault="005B1684" w:rsidP="00057C25">
      <w:pPr>
        <w:pStyle w:val="BodyText"/>
        <w:spacing w:line="276" w:lineRule="auto"/>
        <w:ind w:right="107"/>
        <w:rPr>
          <w:rFonts w:ascii="Times New Roman" w:hAnsi="Times New Roman" w:cs="Times New Roman"/>
        </w:rPr>
      </w:pPr>
    </w:p>
    <w:p w14:paraId="6E4CA3C3" w14:textId="64E679CC" w:rsidR="00D01511" w:rsidRPr="00057C25" w:rsidRDefault="00D015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İstatistiksel değerlendirmeler</w:t>
      </w:r>
      <w:r w:rsidR="00C61A74" w:rsidRPr="00057C25">
        <w:rPr>
          <w:rFonts w:ascii="Times New Roman" w:hAnsi="Times New Roman" w:cs="Times New Roman"/>
        </w:rPr>
        <w:t xml:space="preserve">, </w:t>
      </w:r>
      <w:r w:rsidR="0077768D" w:rsidRPr="00057C25">
        <w:rPr>
          <w:rFonts w:ascii="Times New Roman" w:hAnsi="Times New Roman" w:cs="Times New Roman"/>
        </w:rPr>
        <w:t xml:space="preserve">veri analitiği </w:t>
      </w:r>
      <w:r w:rsidRPr="00057C25">
        <w:rPr>
          <w:rFonts w:ascii="Times New Roman" w:hAnsi="Times New Roman" w:cs="Times New Roman"/>
        </w:rPr>
        <w:t>ve</w:t>
      </w:r>
      <w:r w:rsidR="00C61A74" w:rsidRPr="00057C25">
        <w:rPr>
          <w:rFonts w:ascii="Times New Roman" w:hAnsi="Times New Roman" w:cs="Times New Roman"/>
        </w:rPr>
        <w:t xml:space="preserve"> </w:t>
      </w:r>
      <w:r w:rsidRPr="00057C25">
        <w:rPr>
          <w:rFonts w:ascii="Times New Roman" w:hAnsi="Times New Roman" w:cs="Times New Roman"/>
        </w:rPr>
        <w:t>pazar araştırmaları</w:t>
      </w:r>
      <w:r w:rsidR="00C61A74" w:rsidRPr="00057C25">
        <w:rPr>
          <w:rFonts w:ascii="Times New Roman" w:hAnsi="Times New Roman" w:cs="Times New Roman"/>
        </w:rPr>
        <w:t xml:space="preserve"> amacıyla anket</w:t>
      </w:r>
      <w:r w:rsidRPr="00057C25">
        <w:rPr>
          <w:rFonts w:ascii="Times New Roman" w:hAnsi="Times New Roman" w:cs="Times New Roman"/>
        </w:rPr>
        <w:t xml:space="preserve"> yapılması</w:t>
      </w:r>
      <w:r w:rsidR="00DE026D" w:rsidRPr="00057C25">
        <w:rPr>
          <w:rFonts w:ascii="Times New Roman" w:hAnsi="Times New Roman" w:cs="Times New Roman"/>
        </w:rPr>
        <w:t>,</w:t>
      </w:r>
    </w:p>
    <w:p w14:paraId="41FE1CA5" w14:textId="3EC2F233" w:rsidR="00D01511" w:rsidRPr="00057C25" w:rsidRDefault="00D01511" w:rsidP="00057C25">
      <w:pPr>
        <w:pStyle w:val="BodyText"/>
        <w:numPr>
          <w:ilvl w:val="0"/>
          <w:numId w:val="6"/>
        </w:numPr>
        <w:spacing w:line="276" w:lineRule="auto"/>
        <w:ind w:left="851" w:right="107" w:hanging="284"/>
        <w:rPr>
          <w:rFonts w:ascii="Times New Roman" w:hAnsi="Times New Roman" w:cs="Times New Roman"/>
        </w:rPr>
      </w:pPr>
      <w:r w:rsidRPr="00057C25">
        <w:rPr>
          <w:rFonts w:ascii="Times New Roman" w:hAnsi="Times New Roman" w:cs="Times New Roman"/>
        </w:rPr>
        <w:t>Size özel kampanya ile avantajların çalışılması ve bildirilmesi</w:t>
      </w:r>
      <w:r w:rsidR="00DE026D" w:rsidRPr="00057C25">
        <w:rPr>
          <w:rFonts w:ascii="Times New Roman" w:hAnsi="Times New Roman" w:cs="Times New Roman"/>
        </w:rPr>
        <w:t>,</w:t>
      </w:r>
    </w:p>
    <w:p w14:paraId="522CB5F4" w14:textId="77777777" w:rsidR="005B1684" w:rsidRPr="00057C25" w:rsidRDefault="005B1684" w:rsidP="00057C25">
      <w:pPr>
        <w:pStyle w:val="BodyText"/>
        <w:spacing w:line="276" w:lineRule="auto"/>
        <w:ind w:left="851" w:right="107"/>
        <w:rPr>
          <w:rFonts w:ascii="Times New Roman" w:hAnsi="Times New Roman" w:cs="Times New Roman"/>
        </w:rPr>
      </w:pPr>
    </w:p>
    <w:p w14:paraId="290EDA0E" w14:textId="184D44A9" w:rsidR="006451F6" w:rsidRPr="00057C25" w:rsidRDefault="006451F6" w:rsidP="00057C25">
      <w:pPr>
        <w:pStyle w:val="BodyText"/>
        <w:numPr>
          <w:ilvl w:val="0"/>
          <w:numId w:val="16"/>
        </w:numPr>
        <w:spacing w:line="276" w:lineRule="auto"/>
        <w:ind w:right="107"/>
        <w:rPr>
          <w:rFonts w:ascii="Times New Roman" w:hAnsi="Times New Roman" w:cs="Times New Roman"/>
          <w:b/>
          <w:bCs/>
        </w:rPr>
      </w:pPr>
      <w:r w:rsidRPr="00057C25">
        <w:rPr>
          <w:rFonts w:ascii="Times New Roman" w:hAnsi="Times New Roman" w:cs="Times New Roman"/>
          <w:b/>
          <w:bCs/>
        </w:rPr>
        <w:t>İşlenen Kişisel Verileriniz</w:t>
      </w:r>
    </w:p>
    <w:p w14:paraId="674FB3E6" w14:textId="77777777" w:rsidR="005B1684" w:rsidRPr="00057C25" w:rsidRDefault="005B1684" w:rsidP="00057C25">
      <w:pPr>
        <w:pStyle w:val="BodyText"/>
        <w:spacing w:line="276" w:lineRule="auto"/>
        <w:ind w:left="824" w:right="107"/>
        <w:rPr>
          <w:rFonts w:ascii="Times New Roman" w:hAnsi="Times New Roman" w:cs="Times New Roman"/>
          <w:b/>
          <w:bCs/>
        </w:rPr>
      </w:pPr>
    </w:p>
    <w:p w14:paraId="2F03DD3A" w14:textId="6C2C0896" w:rsidR="00574111" w:rsidRPr="00057C25" w:rsidRDefault="00574111" w:rsidP="00057C25">
      <w:pPr>
        <w:pStyle w:val="Heading1"/>
        <w:tabs>
          <w:tab w:val="left" w:pos="330"/>
        </w:tabs>
        <w:spacing w:before="0" w:line="276" w:lineRule="auto"/>
        <w:ind w:left="464" w:firstLine="0"/>
        <w:jc w:val="both"/>
        <w:rPr>
          <w:rFonts w:ascii="Times New Roman" w:hAnsi="Times New Roman" w:cs="Times New Roman"/>
          <w:b w:val="0"/>
          <w:u w:val="single"/>
        </w:rPr>
      </w:pPr>
      <w:bookmarkStart w:id="0" w:name="_Hlk134465236"/>
      <w:r w:rsidRPr="00057C25">
        <w:rPr>
          <w:rFonts w:ascii="Times New Roman" w:hAnsi="Times New Roman" w:cs="Times New Roman"/>
          <w:bCs w:val="0"/>
          <w:u w:val="single"/>
        </w:rPr>
        <w:t>Potansiyel Müşterilerimize</w:t>
      </w:r>
      <w:r w:rsidRPr="00057C25">
        <w:rPr>
          <w:rFonts w:ascii="Times New Roman" w:hAnsi="Times New Roman" w:cs="Times New Roman"/>
          <w:b w:val="0"/>
          <w:u w:val="single"/>
        </w:rPr>
        <w:t xml:space="preserve"> ilişkin işlenen veriler aşağıdaki gibidir:</w:t>
      </w:r>
    </w:p>
    <w:p w14:paraId="70525522" w14:textId="77777777" w:rsidR="005B1684" w:rsidRPr="00057C25" w:rsidRDefault="005B1684" w:rsidP="00057C25">
      <w:pPr>
        <w:pStyle w:val="Heading1"/>
        <w:tabs>
          <w:tab w:val="left" w:pos="330"/>
        </w:tabs>
        <w:spacing w:before="0" w:line="276" w:lineRule="auto"/>
        <w:ind w:left="464" w:firstLine="0"/>
        <w:jc w:val="both"/>
        <w:rPr>
          <w:rFonts w:ascii="Times New Roman" w:hAnsi="Times New Roman" w:cs="Times New Roman"/>
          <w:b w:val="0"/>
          <w:u w:val="single"/>
        </w:rPr>
      </w:pPr>
    </w:p>
    <w:tbl>
      <w:tblPr>
        <w:tblStyle w:val="TableGrid"/>
        <w:tblW w:w="0" w:type="auto"/>
        <w:tblInd w:w="105" w:type="dxa"/>
        <w:tblLook w:val="04A0" w:firstRow="1" w:lastRow="0" w:firstColumn="1" w:lastColumn="0" w:noHBand="0" w:noVBand="1"/>
      </w:tblPr>
      <w:tblGrid>
        <w:gridCol w:w="4573"/>
        <w:gridCol w:w="4622"/>
      </w:tblGrid>
      <w:tr w:rsidR="00F13247" w:rsidRPr="00057C25" w14:paraId="22B48C72" w14:textId="77777777" w:rsidTr="00C61A74">
        <w:tc>
          <w:tcPr>
            <w:tcW w:w="4573" w:type="dxa"/>
          </w:tcPr>
          <w:p w14:paraId="615C5C43" w14:textId="77357F57" w:rsidR="00F13247" w:rsidRPr="00057C25" w:rsidRDefault="00F13247" w:rsidP="00057C25">
            <w:pPr>
              <w:pStyle w:val="BodyText"/>
              <w:spacing w:line="276" w:lineRule="auto"/>
              <w:ind w:left="0"/>
              <w:rPr>
                <w:rFonts w:ascii="Times New Roman" w:hAnsi="Times New Roman" w:cs="Times New Roman"/>
                <w:b/>
                <w:bCs/>
              </w:rPr>
            </w:pPr>
            <w:r w:rsidRPr="00057C25">
              <w:rPr>
                <w:rFonts w:ascii="Times New Roman" w:hAnsi="Times New Roman" w:cs="Times New Roman"/>
                <w:b/>
                <w:bCs/>
              </w:rPr>
              <w:t>Kişisel Veri Kategorileri</w:t>
            </w:r>
          </w:p>
        </w:tc>
        <w:tc>
          <w:tcPr>
            <w:tcW w:w="4622" w:type="dxa"/>
          </w:tcPr>
          <w:p w14:paraId="2F4C71C0" w14:textId="16CFA674" w:rsidR="00F13247" w:rsidRPr="00057C25" w:rsidRDefault="00F13247" w:rsidP="00057C25">
            <w:pPr>
              <w:pStyle w:val="BodyText"/>
              <w:spacing w:line="276" w:lineRule="auto"/>
              <w:ind w:left="0"/>
              <w:rPr>
                <w:rFonts w:ascii="Times New Roman" w:hAnsi="Times New Roman" w:cs="Times New Roman"/>
                <w:b/>
                <w:bCs/>
              </w:rPr>
            </w:pPr>
            <w:r w:rsidRPr="00057C25">
              <w:rPr>
                <w:rFonts w:ascii="Times New Roman" w:hAnsi="Times New Roman" w:cs="Times New Roman"/>
                <w:b/>
                <w:bCs/>
              </w:rPr>
              <w:t>İşlenen Verileri</w:t>
            </w:r>
          </w:p>
        </w:tc>
      </w:tr>
      <w:tr w:rsidR="00F13247" w:rsidRPr="00057C25" w14:paraId="781D2B8F" w14:textId="77777777" w:rsidTr="00C61A74">
        <w:tc>
          <w:tcPr>
            <w:tcW w:w="4573" w:type="dxa"/>
          </w:tcPr>
          <w:p w14:paraId="037CC603" w14:textId="1329F67D" w:rsidR="00F13247" w:rsidRPr="00057C25" w:rsidRDefault="00F13247"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Kimlik bilgileriniz</w:t>
            </w:r>
          </w:p>
        </w:tc>
        <w:tc>
          <w:tcPr>
            <w:tcW w:w="4622" w:type="dxa"/>
          </w:tcPr>
          <w:p w14:paraId="64C51756" w14:textId="527EDDD9" w:rsidR="00F13247" w:rsidRPr="00057C25" w:rsidRDefault="00F13247"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 xml:space="preserve">Ad-soyadı, T.C. kimlik numarası, kimlik belgenizde yer alan sair bilgiler, vergi kimlik </w:t>
            </w:r>
            <w:r w:rsidR="00D870D6" w:rsidRPr="00057C25">
              <w:rPr>
                <w:rFonts w:ascii="Times New Roman" w:eastAsia="Times New Roman" w:hAnsi="Times New Roman" w:cs="Times New Roman"/>
                <w:color w:val="333333"/>
                <w:lang w:eastAsia="zh-CN"/>
              </w:rPr>
              <w:t>numarası,</w:t>
            </w:r>
            <w:r w:rsidRPr="00057C25">
              <w:rPr>
                <w:rFonts w:ascii="Times New Roman" w:eastAsia="Times New Roman" w:hAnsi="Times New Roman" w:cs="Times New Roman"/>
                <w:color w:val="333333"/>
                <w:lang w:eastAsia="zh-CN"/>
              </w:rPr>
              <w:t xml:space="preserve"> yaş</w:t>
            </w:r>
            <w:r w:rsidR="00A5799E" w:rsidRPr="00057C25">
              <w:rPr>
                <w:rFonts w:ascii="Times New Roman" w:eastAsia="Times New Roman" w:hAnsi="Times New Roman" w:cs="Times New Roman"/>
                <w:color w:val="333333"/>
                <w:lang w:eastAsia="zh-CN"/>
              </w:rPr>
              <w:t xml:space="preserve">, </w:t>
            </w:r>
          </w:p>
        </w:tc>
      </w:tr>
      <w:tr w:rsidR="00F13247" w:rsidRPr="00057C25" w14:paraId="18655079" w14:textId="77777777" w:rsidTr="00C61A74">
        <w:tc>
          <w:tcPr>
            <w:tcW w:w="4573" w:type="dxa"/>
          </w:tcPr>
          <w:p w14:paraId="121D0DAE" w14:textId="6AFE43DF" w:rsidR="00F13247" w:rsidRPr="00057C25" w:rsidRDefault="00F13247"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İletişim bilgileriniz</w:t>
            </w:r>
          </w:p>
        </w:tc>
        <w:tc>
          <w:tcPr>
            <w:tcW w:w="4622" w:type="dxa"/>
          </w:tcPr>
          <w:p w14:paraId="7FA28215" w14:textId="13A61BB0" w:rsidR="00F13247" w:rsidRPr="00057C25" w:rsidRDefault="00F13247"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GSM numarası, e-posta adresi, işyeri/yerleşim yeri adresi</w:t>
            </w:r>
          </w:p>
        </w:tc>
      </w:tr>
      <w:tr w:rsidR="00F13247" w:rsidRPr="00057C25" w14:paraId="34061CFA" w14:textId="77777777" w:rsidTr="00C61A74">
        <w:tc>
          <w:tcPr>
            <w:tcW w:w="4573" w:type="dxa"/>
          </w:tcPr>
          <w:p w14:paraId="01CCFAB7" w14:textId="3522DF09" w:rsidR="00F13247" w:rsidRPr="00057C25" w:rsidRDefault="00F13247"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Finansal bilgileriniz</w:t>
            </w:r>
          </w:p>
        </w:tc>
        <w:tc>
          <w:tcPr>
            <w:tcW w:w="4622" w:type="dxa"/>
          </w:tcPr>
          <w:p w14:paraId="2FBB0045" w14:textId="194FECEC" w:rsidR="00F13247" w:rsidRPr="00057C25" w:rsidRDefault="00F13247"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Gelir düzeyi, finansal kurumlar nezdindeki kredi/borç bilgisi KKB’den alınan risk skor bilgisi, ödeme alışkanlıkları bilgisi</w:t>
            </w:r>
            <w:r w:rsidR="00574111" w:rsidRPr="00057C25">
              <w:rPr>
                <w:rFonts w:ascii="Times New Roman" w:eastAsia="Times New Roman" w:hAnsi="Times New Roman" w:cs="Times New Roman"/>
                <w:color w:val="333333"/>
                <w:lang w:eastAsia="zh-CN"/>
              </w:rPr>
              <w:t>, vergi dairesi</w:t>
            </w:r>
          </w:p>
        </w:tc>
      </w:tr>
      <w:tr w:rsidR="00F13247" w:rsidRPr="00057C25" w14:paraId="30DF16A1" w14:textId="77777777" w:rsidTr="00C61A74">
        <w:tc>
          <w:tcPr>
            <w:tcW w:w="4573" w:type="dxa"/>
          </w:tcPr>
          <w:p w14:paraId="69927F5B" w14:textId="14DECE55" w:rsidR="00F13247" w:rsidRPr="00057C25" w:rsidRDefault="00F13247"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Müşteri bilgileriniz</w:t>
            </w:r>
          </w:p>
        </w:tc>
        <w:tc>
          <w:tcPr>
            <w:tcW w:w="4622" w:type="dxa"/>
          </w:tcPr>
          <w:p w14:paraId="342CAC69" w14:textId="71E854E0" w:rsidR="00F13247" w:rsidRPr="00057C25" w:rsidRDefault="00F13247" w:rsidP="00057C25">
            <w:pPr>
              <w:pStyle w:val="BodyText"/>
              <w:spacing w:line="276" w:lineRule="auto"/>
              <w:ind w:left="0"/>
              <w:rPr>
                <w:rFonts w:ascii="Times New Roman" w:hAnsi="Times New Roman" w:cs="Times New Roman"/>
              </w:rPr>
            </w:pPr>
            <w:r w:rsidRPr="00057C25">
              <w:rPr>
                <w:rFonts w:ascii="Times New Roman" w:hAnsi="Times New Roman" w:cs="Times New Roman"/>
              </w:rPr>
              <w:t>Talep/Şikayet/İtibar yönetimi verileri</w:t>
            </w:r>
            <w:r w:rsidR="00574111" w:rsidRPr="00057C25">
              <w:rPr>
                <w:rFonts w:ascii="Times New Roman" w:hAnsi="Times New Roman" w:cs="Times New Roman"/>
              </w:rPr>
              <w:t xml:space="preserve">, imza </w:t>
            </w:r>
            <w:r w:rsidR="00574111" w:rsidRPr="00057C25">
              <w:rPr>
                <w:rFonts w:ascii="Times New Roman" w:hAnsi="Times New Roman" w:cs="Times New Roman"/>
              </w:rPr>
              <w:lastRenderedPageBreak/>
              <w:t>beyannamesi veya imza sirküleri</w:t>
            </w:r>
          </w:p>
        </w:tc>
      </w:tr>
      <w:tr w:rsidR="00F13247" w:rsidRPr="00057C25" w14:paraId="0A5B5AA1" w14:textId="77777777" w:rsidTr="00C61A74">
        <w:tc>
          <w:tcPr>
            <w:tcW w:w="4573" w:type="dxa"/>
          </w:tcPr>
          <w:p w14:paraId="33F20143" w14:textId="1011DA49" w:rsidR="00F13247" w:rsidRPr="00057C25" w:rsidRDefault="00F13247"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eastAsia="Times New Roman" w:hAnsi="Times New Roman" w:cs="Times New Roman"/>
                <w:color w:val="333333"/>
                <w:lang w:eastAsia="zh-CN"/>
              </w:rPr>
              <w:lastRenderedPageBreak/>
              <w:t>Mesleki bilgileriniz</w:t>
            </w:r>
          </w:p>
        </w:tc>
        <w:tc>
          <w:tcPr>
            <w:tcW w:w="4622" w:type="dxa"/>
          </w:tcPr>
          <w:p w14:paraId="66273CFB" w14:textId="1BEC7BE6" w:rsidR="00F13247" w:rsidRPr="00057C25" w:rsidRDefault="00F13247"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eastAsia="Times New Roman" w:hAnsi="Times New Roman" w:cs="Times New Roman"/>
                <w:color w:val="333333"/>
                <w:lang w:eastAsia="zh-CN"/>
              </w:rPr>
              <w:t>İşyeri - unvan</w:t>
            </w:r>
          </w:p>
        </w:tc>
      </w:tr>
      <w:tr w:rsidR="00F13247" w:rsidRPr="00057C25" w14:paraId="247E255F" w14:textId="77777777" w:rsidTr="00C61A74">
        <w:tc>
          <w:tcPr>
            <w:tcW w:w="4573" w:type="dxa"/>
          </w:tcPr>
          <w:p w14:paraId="4FA3E398" w14:textId="21110FCF" w:rsidR="00F13247" w:rsidRPr="00057C25" w:rsidRDefault="00F13247"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eastAsia="Times New Roman" w:hAnsi="Times New Roman" w:cs="Times New Roman"/>
                <w:color w:val="333333"/>
                <w:lang w:eastAsia="zh-CN"/>
              </w:rPr>
              <w:t>Eğitim bilgisi</w:t>
            </w:r>
          </w:p>
        </w:tc>
        <w:tc>
          <w:tcPr>
            <w:tcW w:w="4622" w:type="dxa"/>
          </w:tcPr>
          <w:p w14:paraId="5D5F1A3B" w14:textId="271BA92C" w:rsidR="00F13247" w:rsidRPr="00057C25" w:rsidRDefault="009E1897"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eastAsia="Times New Roman" w:hAnsi="Times New Roman" w:cs="Times New Roman"/>
                <w:color w:val="333333"/>
                <w:lang w:eastAsia="zh-CN"/>
              </w:rPr>
              <w:t>E</w:t>
            </w:r>
            <w:r w:rsidR="00F13247" w:rsidRPr="00057C25">
              <w:rPr>
                <w:rFonts w:ascii="Times New Roman" w:eastAsia="Times New Roman" w:hAnsi="Times New Roman" w:cs="Times New Roman"/>
                <w:color w:val="333333"/>
                <w:lang w:eastAsia="zh-CN"/>
              </w:rPr>
              <w:t>ğitim durumu</w:t>
            </w:r>
          </w:p>
        </w:tc>
      </w:tr>
      <w:tr w:rsidR="00C61A74" w:rsidRPr="00057C25" w14:paraId="7D421E4F" w14:textId="77777777" w:rsidTr="00C61A74">
        <w:tc>
          <w:tcPr>
            <w:tcW w:w="4573" w:type="dxa"/>
          </w:tcPr>
          <w:p w14:paraId="5567C1B2" w14:textId="77777777" w:rsidR="00C61A74" w:rsidRPr="00057C25" w:rsidRDefault="00C61A74" w:rsidP="00057C25">
            <w:pPr>
              <w:pStyle w:val="BodyText"/>
              <w:spacing w:line="276" w:lineRule="auto"/>
              <w:ind w:left="0"/>
              <w:rPr>
                <w:rFonts w:ascii="Times New Roman" w:hAnsi="Times New Roman" w:cs="Times New Roman"/>
              </w:rPr>
            </w:pPr>
            <w:r w:rsidRPr="00057C25">
              <w:rPr>
                <w:rFonts w:ascii="Times New Roman" w:hAnsi="Times New Roman" w:cs="Times New Roman"/>
              </w:rPr>
              <w:t>İşitsel Veriler</w:t>
            </w:r>
          </w:p>
        </w:tc>
        <w:tc>
          <w:tcPr>
            <w:tcW w:w="4622" w:type="dxa"/>
          </w:tcPr>
          <w:p w14:paraId="087EA30F" w14:textId="77777777" w:rsidR="00C61A74" w:rsidRPr="00057C25" w:rsidRDefault="00C61A74"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eastAsia="Times New Roman" w:hAnsi="Times New Roman" w:cs="Times New Roman"/>
                <w:color w:val="333333"/>
                <w:lang w:eastAsia="zh-CN"/>
              </w:rPr>
              <w:t>Çağrı merkezi kayıtları</w:t>
            </w:r>
          </w:p>
        </w:tc>
      </w:tr>
    </w:tbl>
    <w:p w14:paraId="39CB60D8" w14:textId="1135BBDC" w:rsidR="00574111" w:rsidRPr="00057C25" w:rsidRDefault="00574111" w:rsidP="00057C25">
      <w:pPr>
        <w:pStyle w:val="BodyText"/>
        <w:spacing w:line="276" w:lineRule="auto"/>
        <w:ind w:left="0"/>
        <w:rPr>
          <w:rFonts w:ascii="Times New Roman" w:hAnsi="Times New Roman" w:cs="Times New Roman"/>
        </w:rPr>
      </w:pPr>
    </w:p>
    <w:p w14:paraId="36518B8A" w14:textId="77777777" w:rsidR="00574111" w:rsidRPr="00057C25" w:rsidRDefault="00574111" w:rsidP="00057C25">
      <w:pPr>
        <w:pStyle w:val="Heading1"/>
        <w:tabs>
          <w:tab w:val="left" w:pos="330"/>
        </w:tabs>
        <w:spacing w:before="0" w:line="276" w:lineRule="auto"/>
        <w:ind w:left="464" w:firstLine="0"/>
        <w:jc w:val="both"/>
        <w:rPr>
          <w:rFonts w:ascii="Times New Roman" w:hAnsi="Times New Roman" w:cs="Times New Roman"/>
          <w:b w:val="0"/>
          <w:u w:val="single"/>
        </w:rPr>
      </w:pPr>
      <w:r w:rsidRPr="00057C25">
        <w:rPr>
          <w:rFonts w:ascii="Times New Roman" w:hAnsi="Times New Roman" w:cs="Times New Roman"/>
          <w:bCs w:val="0"/>
          <w:u w:val="single"/>
        </w:rPr>
        <w:t>Müşterilerimize</w:t>
      </w:r>
      <w:r w:rsidRPr="00057C25">
        <w:rPr>
          <w:rFonts w:ascii="Times New Roman" w:hAnsi="Times New Roman" w:cs="Times New Roman"/>
          <w:b w:val="0"/>
          <w:u w:val="single"/>
        </w:rPr>
        <w:t xml:space="preserve"> ilişkin işlenen veriler aşağıdaki gibidir:</w:t>
      </w:r>
    </w:p>
    <w:p w14:paraId="5574AE41" w14:textId="784DCA74" w:rsidR="00574111" w:rsidRPr="00057C25" w:rsidRDefault="00574111" w:rsidP="00057C25">
      <w:pPr>
        <w:pStyle w:val="BodyText"/>
        <w:spacing w:line="276" w:lineRule="auto"/>
        <w:ind w:left="0"/>
        <w:rPr>
          <w:rFonts w:ascii="Times New Roman" w:hAnsi="Times New Roman" w:cs="Times New Roman"/>
        </w:rPr>
      </w:pPr>
    </w:p>
    <w:tbl>
      <w:tblPr>
        <w:tblStyle w:val="TableGrid"/>
        <w:tblW w:w="0" w:type="auto"/>
        <w:tblInd w:w="105" w:type="dxa"/>
        <w:tblLook w:val="04A0" w:firstRow="1" w:lastRow="0" w:firstColumn="1" w:lastColumn="0" w:noHBand="0" w:noVBand="1"/>
      </w:tblPr>
      <w:tblGrid>
        <w:gridCol w:w="4573"/>
        <w:gridCol w:w="4622"/>
      </w:tblGrid>
      <w:tr w:rsidR="00574111" w:rsidRPr="00057C25" w14:paraId="6CC7A161" w14:textId="77777777" w:rsidTr="001F6F93">
        <w:tc>
          <w:tcPr>
            <w:tcW w:w="4573" w:type="dxa"/>
          </w:tcPr>
          <w:p w14:paraId="56722A89" w14:textId="77777777" w:rsidR="00574111" w:rsidRPr="00057C25" w:rsidRDefault="00574111" w:rsidP="00057C25">
            <w:pPr>
              <w:pStyle w:val="BodyText"/>
              <w:spacing w:line="276" w:lineRule="auto"/>
              <w:ind w:left="0"/>
              <w:rPr>
                <w:rFonts w:ascii="Times New Roman" w:hAnsi="Times New Roman" w:cs="Times New Roman"/>
                <w:b/>
                <w:bCs/>
              </w:rPr>
            </w:pPr>
            <w:r w:rsidRPr="00057C25">
              <w:rPr>
                <w:rFonts w:ascii="Times New Roman" w:hAnsi="Times New Roman" w:cs="Times New Roman"/>
                <w:b/>
                <w:bCs/>
              </w:rPr>
              <w:t>Kişisel Veri Kategorileri</w:t>
            </w:r>
          </w:p>
        </w:tc>
        <w:tc>
          <w:tcPr>
            <w:tcW w:w="4622" w:type="dxa"/>
          </w:tcPr>
          <w:p w14:paraId="74D6BAC2" w14:textId="77777777" w:rsidR="00574111" w:rsidRPr="00057C25" w:rsidRDefault="00574111" w:rsidP="00057C25">
            <w:pPr>
              <w:pStyle w:val="BodyText"/>
              <w:spacing w:line="276" w:lineRule="auto"/>
              <w:ind w:left="0"/>
              <w:rPr>
                <w:rFonts w:ascii="Times New Roman" w:hAnsi="Times New Roman" w:cs="Times New Roman"/>
                <w:b/>
                <w:bCs/>
              </w:rPr>
            </w:pPr>
            <w:r w:rsidRPr="00057C25">
              <w:rPr>
                <w:rFonts w:ascii="Times New Roman" w:hAnsi="Times New Roman" w:cs="Times New Roman"/>
                <w:b/>
                <w:bCs/>
              </w:rPr>
              <w:t>İşlenen Verileri</w:t>
            </w:r>
          </w:p>
        </w:tc>
      </w:tr>
      <w:tr w:rsidR="00574111" w:rsidRPr="00057C25" w14:paraId="2F50E3D7" w14:textId="77777777" w:rsidTr="001F6F93">
        <w:tc>
          <w:tcPr>
            <w:tcW w:w="4573" w:type="dxa"/>
          </w:tcPr>
          <w:p w14:paraId="4186FEA6" w14:textId="77777777"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Kimlik bilgileriniz</w:t>
            </w:r>
          </w:p>
        </w:tc>
        <w:tc>
          <w:tcPr>
            <w:tcW w:w="4622" w:type="dxa"/>
          </w:tcPr>
          <w:p w14:paraId="72E3FC3F" w14:textId="77777777"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Ad-soyadı, T.C. kimlik numarası, kimlik belgenizde yer alan sair bilgiler, vergi kimlik numarası, yaş, imza.</w:t>
            </w:r>
          </w:p>
        </w:tc>
      </w:tr>
      <w:tr w:rsidR="00574111" w:rsidRPr="00057C25" w14:paraId="3B886480" w14:textId="77777777" w:rsidTr="001F6F93">
        <w:tc>
          <w:tcPr>
            <w:tcW w:w="4573" w:type="dxa"/>
          </w:tcPr>
          <w:p w14:paraId="4D4178C2" w14:textId="77777777"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İletişim bilgileriniz</w:t>
            </w:r>
          </w:p>
        </w:tc>
        <w:tc>
          <w:tcPr>
            <w:tcW w:w="4622" w:type="dxa"/>
          </w:tcPr>
          <w:p w14:paraId="63C29985" w14:textId="77777777"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GSM numarası, e-posta adresi, işyeri/yerleşim yeri adresi</w:t>
            </w:r>
          </w:p>
        </w:tc>
      </w:tr>
      <w:tr w:rsidR="00574111" w:rsidRPr="00057C25" w14:paraId="73CD0153" w14:textId="77777777" w:rsidTr="001F6F93">
        <w:tc>
          <w:tcPr>
            <w:tcW w:w="4573" w:type="dxa"/>
          </w:tcPr>
          <w:p w14:paraId="7A844C87" w14:textId="77777777"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Finansal bilgileriniz</w:t>
            </w:r>
          </w:p>
        </w:tc>
        <w:tc>
          <w:tcPr>
            <w:tcW w:w="4622" w:type="dxa"/>
          </w:tcPr>
          <w:p w14:paraId="4078C291" w14:textId="5B126BDA"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Gelir düzeyi, finansal kurumlar nezdindeki kredi/borç bilgisi KKB’den alınan risk skor bilgisi, ödeme alışkanlıkları bilgisi, vergi dairesi</w:t>
            </w:r>
          </w:p>
        </w:tc>
      </w:tr>
      <w:tr w:rsidR="00574111" w:rsidRPr="00057C25" w14:paraId="2EE0403C" w14:textId="77777777" w:rsidTr="001F6F93">
        <w:tc>
          <w:tcPr>
            <w:tcW w:w="4573" w:type="dxa"/>
          </w:tcPr>
          <w:p w14:paraId="1AB8C664" w14:textId="77777777"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Müşteri bilgileriniz</w:t>
            </w:r>
          </w:p>
        </w:tc>
        <w:tc>
          <w:tcPr>
            <w:tcW w:w="4622" w:type="dxa"/>
          </w:tcPr>
          <w:p w14:paraId="3D9F99E8" w14:textId="5604536B"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Müşteri numarası, sözleşme numarası, müşteri tipi,</w:t>
            </w:r>
            <w:r w:rsidRPr="00057C25">
              <w:rPr>
                <w:rFonts w:ascii="Times New Roman" w:hAnsi="Times New Roman" w:cs="Times New Roman"/>
              </w:rPr>
              <w:t xml:space="preserve"> Talep/Şikayet/İtibar yönetimi verileri</w:t>
            </w:r>
            <w:r w:rsidR="00743EFA" w:rsidRPr="00057C25">
              <w:rPr>
                <w:rFonts w:ascii="Times New Roman" w:hAnsi="Times New Roman" w:cs="Times New Roman"/>
              </w:rPr>
              <w:t>, imza,</w:t>
            </w:r>
            <w:r w:rsidRPr="00057C25">
              <w:rPr>
                <w:rFonts w:ascii="Times New Roman" w:hAnsi="Times New Roman" w:cs="Times New Roman"/>
              </w:rPr>
              <w:t>imza beyannamesi veya imza sirküleri</w:t>
            </w:r>
          </w:p>
        </w:tc>
      </w:tr>
      <w:tr w:rsidR="00574111" w:rsidRPr="00057C25" w14:paraId="403646B1" w14:textId="77777777" w:rsidTr="001F6F93">
        <w:tc>
          <w:tcPr>
            <w:tcW w:w="4573" w:type="dxa"/>
          </w:tcPr>
          <w:p w14:paraId="6C0D074D" w14:textId="77777777"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hAnsi="Times New Roman" w:cs="Times New Roman"/>
              </w:rPr>
              <w:t>Müşteri işlem verileri</w:t>
            </w:r>
          </w:p>
        </w:tc>
        <w:tc>
          <w:tcPr>
            <w:tcW w:w="4622" w:type="dxa"/>
          </w:tcPr>
          <w:p w14:paraId="4ADDF614" w14:textId="77777777"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eastAsia="Times New Roman" w:hAnsi="Times New Roman" w:cs="Times New Roman"/>
                <w:color w:val="333333"/>
                <w:lang w:eastAsia="zh-CN"/>
              </w:rPr>
              <w:t>Kredilendirilen ürün ya da hizmetin niteliği,</w:t>
            </w:r>
          </w:p>
        </w:tc>
      </w:tr>
      <w:tr w:rsidR="00574111" w:rsidRPr="00057C25" w14:paraId="4F8B9161" w14:textId="77777777" w:rsidTr="001F6F93">
        <w:tc>
          <w:tcPr>
            <w:tcW w:w="4573" w:type="dxa"/>
          </w:tcPr>
          <w:p w14:paraId="7D42BD94" w14:textId="77777777" w:rsidR="00574111" w:rsidRPr="00057C25" w:rsidRDefault="00574111"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eastAsia="Times New Roman" w:hAnsi="Times New Roman" w:cs="Times New Roman"/>
                <w:color w:val="333333"/>
                <w:lang w:eastAsia="zh-CN"/>
              </w:rPr>
              <w:t>Mesleki bilgileriniz</w:t>
            </w:r>
          </w:p>
        </w:tc>
        <w:tc>
          <w:tcPr>
            <w:tcW w:w="4622" w:type="dxa"/>
          </w:tcPr>
          <w:p w14:paraId="046FC956" w14:textId="77777777" w:rsidR="00574111" w:rsidRPr="00057C25" w:rsidRDefault="00574111"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eastAsia="Times New Roman" w:hAnsi="Times New Roman" w:cs="Times New Roman"/>
                <w:color w:val="333333"/>
                <w:lang w:eastAsia="zh-CN"/>
              </w:rPr>
              <w:t>İşyeri - unvan</w:t>
            </w:r>
          </w:p>
        </w:tc>
      </w:tr>
      <w:tr w:rsidR="00574111" w:rsidRPr="00057C25" w14:paraId="2713CA37" w14:textId="77777777" w:rsidTr="001F6F93">
        <w:tc>
          <w:tcPr>
            <w:tcW w:w="4573" w:type="dxa"/>
          </w:tcPr>
          <w:p w14:paraId="3855055D" w14:textId="77777777" w:rsidR="00574111" w:rsidRPr="00057C25" w:rsidRDefault="00574111"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eastAsia="Times New Roman" w:hAnsi="Times New Roman" w:cs="Times New Roman"/>
                <w:color w:val="333333"/>
                <w:lang w:eastAsia="zh-CN"/>
              </w:rPr>
              <w:t>Eğitim bilgisi</w:t>
            </w:r>
          </w:p>
        </w:tc>
        <w:tc>
          <w:tcPr>
            <w:tcW w:w="4622" w:type="dxa"/>
          </w:tcPr>
          <w:p w14:paraId="30BB936F" w14:textId="77777777" w:rsidR="00574111" w:rsidRPr="00057C25" w:rsidRDefault="00574111"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eastAsia="Times New Roman" w:hAnsi="Times New Roman" w:cs="Times New Roman"/>
                <w:color w:val="333333"/>
                <w:lang w:eastAsia="zh-CN"/>
              </w:rPr>
              <w:t>Eğitim durumu</w:t>
            </w:r>
          </w:p>
        </w:tc>
      </w:tr>
      <w:tr w:rsidR="00574111" w:rsidRPr="00057C25" w14:paraId="52FE841C" w14:textId="77777777" w:rsidTr="001F6F93">
        <w:tc>
          <w:tcPr>
            <w:tcW w:w="4573" w:type="dxa"/>
          </w:tcPr>
          <w:p w14:paraId="3D415EFF" w14:textId="77777777" w:rsidR="00574111" w:rsidRPr="00057C25" w:rsidRDefault="00574111"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hAnsi="Times New Roman" w:cs="Times New Roman"/>
              </w:rPr>
              <w:t xml:space="preserve">Sağlık verileri </w:t>
            </w:r>
          </w:p>
        </w:tc>
        <w:tc>
          <w:tcPr>
            <w:tcW w:w="4622" w:type="dxa"/>
          </w:tcPr>
          <w:p w14:paraId="0FE62D43" w14:textId="77777777" w:rsidR="00574111" w:rsidRPr="00057C25" w:rsidRDefault="00574111" w:rsidP="00057C25">
            <w:pPr>
              <w:pStyle w:val="BodyText"/>
              <w:spacing w:line="276" w:lineRule="auto"/>
              <w:ind w:left="0"/>
              <w:rPr>
                <w:rFonts w:ascii="Times New Roman" w:hAnsi="Times New Roman" w:cs="Times New Roman"/>
                <w:i/>
                <w:iCs/>
              </w:rPr>
            </w:pPr>
            <w:r w:rsidRPr="00057C25">
              <w:rPr>
                <w:rFonts w:ascii="Times New Roman" w:eastAsia="Times New Roman" w:hAnsi="Times New Roman" w:cs="Times New Roman"/>
                <w:color w:val="333333"/>
                <w:lang w:eastAsia="zh-CN"/>
              </w:rPr>
              <w:t xml:space="preserve">Sağlık raporu </w:t>
            </w:r>
            <w:r w:rsidRPr="00057C25">
              <w:rPr>
                <w:rFonts w:ascii="Times New Roman" w:hAnsi="Times New Roman" w:cs="Times New Roman"/>
                <w:i/>
                <w:iCs/>
              </w:rPr>
              <w:t>(Sadece, ÖTV indiriminden faydalanmak isteyen müşterilerimizden sağlık raporu talep edilmektedir.)</w:t>
            </w:r>
          </w:p>
          <w:p w14:paraId="0C6327E7" w14:textId="7D376DEF" w:rsidR="00574111" w:rsidRPr="00057C25" w:rsidRDefault="00574111" w:rsidP="00057C25">
            <w:pPr>
              <w:pStyle w:val="BodyText"/>
              <w:spacing w:line="276" w:lineRule="auto"/>
              <w:ind w:left="0"/>
              <w:rPr>
                <w:rFonts w:ascii="Times New Roman" w:eastAsia="Times New Roman" w:hAnsi="Times New Roman" w:cs="Times New Roman"/>
                <w:color w:val="333333"/>
                <w:lang w:eastAsia="zh-CN"/>
              </w:rPr>
            </w:pPr>
          </w:p>
        </w:tc>
      </w:tr>
      <w:tr w:rsidR="00574111" w:rsidRPr="00057C25" w14:paraId="2D918E05" w14:textId="77777777" w:rsidTr="001F6F93">
        <w:tc>
          <w:tcPr>
            <w:tcW w:w="4573" w:type="dxa"/>
          </w:tcPr>
          <w:p w14:paraId="27FB272A" w14:textId="58DFED2E" w:rsidR="00574111" w:rsidRPr="00057C25" w:rsidRDefault="00574111" w:rsidP="00057C25">
            <w:pPr>
              <w:pStyle w:val="BodyText"/>
              <w:spacing w:line="276" w:lineRule="auto"/>
              <w:ind w:left="0"/>
              <w:rPr>
                <w:rFonts w:ascii="Times New Roman" w:hAnsi="Times New Roman" w:cs="Times New Roman"/>
              </w:rPr>
            </w:pPr>
            <w:r w:rsidRPr="00057C25">
              <w:rPr>
                <w:rFonts w:ascii="Times New Roman" w:hAnsi="Times New Roman" w:cs="Times New Roman"/>
              </w:rPr>
              <w:t>İşitsel Veriler</w:t>
            </w:r>
          </w:p>
        </w:tc>
        <w:tc>
          <w:tcPr>
            <w:tcW w:w="4622" w:type="dxa"/>
          </w:tcPr>
          <w:p w14:paraId="691A35DF" w14:textId="39FFEF2E" w:rsidR="00574111" w:rsidRPr="00057C25" w:rsidRDefault="00574111" w:rsidP="00057C25">
            <w:pPr>
              <w:pStyle w:val="BodyText"/>
              <w:spacing w:line="276" w:lineRule="auto"/>
              <w:ind w:left="0"/>
              <w:rPr>
                <w:rFonts w:ascii="Times New Roman" w:eastAsia="Times New Roman" w:hAnsi="Times New Roman" w:cs="Times New Roman"/>
                <w:color w:val="333333"/>
                <w:lang w:eastAsia="zh-CN"/>
              </w:rPr>
            </w:pPr>
            <w:r w:rsidRPr="00057C25">
              <w:rPr>
                <w:rFonts w:ascii="Times New Roman" w:eastAsia="Times New Roman" w:hAnsi="Times New Roman" w:cs="Times New Roman"/>
                <w:color w:val="333333"/>
                <w:lang w:eastAsia="zh-CN"/>
              </w:rPr>
              <w:t>Çağrı merkezi kayıtları</w:t>
            </w:r>
          </w:p>
        </w:tc>
      </w:tr>
      <w:bookmarkEnd w:id="0"/>
    </w:tbl>
    <w:p w14:paraId="68F2CE9E" w14:textId="77777777" w:rsidR="000A2BDE" w:rsidRPr="00057C25" w:rsidRDefault="000A2BDE" w:rsidP="00057C25">
      <w:pPr>
        <w:pStyle w:val="BodyText"/>
        <w:spacing w:line="276" w:lineRule="auto"/>
        <w:ind w:left="0"/>
        <w:rPr>
          <w:rFonts w:ascii="Times New Roman" w:hAnsi="Times New Roman" w:cs="Times New Roman"/>
        </w:rPr>
      </w:pPr>
    </w:p>
    <w:p w14:paraId="621A2941" w14:textId="77777777" w:rsidR="00A54036" w:rsidRPr="005B1684" w:rsidRDefault="00A54036" w:rsidP="00A54036">
      <w:pPr>
        <w:pStyle w:val="ListParagraph"/>
        <w:widowControl/>
        <w:numPr>
          <w:ilvl w:val="0"/>
          <w:numId w:val="16"/>
        </w:numPr>
        <w:autoSpaceDE/>
        <w:autoSpaceDN/>
        <w:spacing w:before="0" w:line="276" w:lineRule="auto"/>
        <w:rPr>
          <w:rStyle w:val="Strong"/>
          <w:rFonts w:ascii="Times New Roman" w:hAnsi="Times New Roman" w:cs="Times New Roman"/>
          <w:color w:val="000000"/>
          <w:bdr w:val="none" w:sz="0" w:space="0" w:color="auto" w:frame="1"/>
        </w:rPr>
      </w:pPr>
      <w:r w:rsidRPr="005B1684">
        <w:rPr>
          <w:rStyle w:val="Strong"/>
          <w:rFonts w:ascii="Times New Roman" w:hAnsi="Times New Roman" w:cs="Times New Roman"/>
          <w:color w:val="000000"/>
          <w:bdr w:val="none" w:sz="0" w:space="0" w:color="auto" w:frame="1"/>
        </w:rPr>
        <w:t xml:space="preserve">Kişisel Verilerinizin Toplanma Yöntemi </w:t>
      </w:r>
    </w:p>
    <w:p w14:paraId="20AD92EF" w14:textId="77777777" w:rsidR="00A54036" w:rsidRPr="005B1684" w:rsidRDefault="00A54036" w:rsidP="00A54036">
      <w:pPr>
        <w:widowControl/>
        <w:autoSpaceDE/>
        <w:autoSpaceDN/>
        <w:spacing w:line="276" w:lineRule="auto"/>
        <w:ind w:left="104"/>
        <w:jc w:val="both"/>
        <w:rPr>
          <w:rStyle w:val="Strong"/>
          <w:rFonts w:ascii="Times New Roman" w:hAnsi="Times New Roman" w:cs="Times New Roman"/>
          <w:b w:val="0"/>
          <w:bCs w:val="0"/>
          <w:color w:val="000000"/>
          <w:bdr w:val="none" w:sz="0" w:space="0" w:color="auto" w:frame="1"/>
        </w:rPr>
      </w:pPr>
    </w:p>
    <w:p w14:paraId="3DEA9904" w14:textId="77777777" w:rsidR="00A54036" w:rsidRPr="005B1684" w:rsidRDefault="00A54036" w:rsidP="00A54036">
      <w:pPr>
        <w:pStyle w:val="BodyText"/>
        <w:spacing w:line="276" w:lineRule="auto"/>
        <w:ind w:right="111"/>
        <w:rPr>
          <w:rFonts w:ascii="Times New Roman" w:hAnsi="Times New Roman" w:cs="Times New Roman"/>
        </w:rPr>
      </w:pPr>
      <w:bookmarkStart w:id="1" w:name="_Hlk131161489"/>
      <w:r w:rsidRPr="00E43CB5">
        <w:rPr>
          <w:rFonts w:ascii="Times New Roman" w:hAnsi="Times New Roman" w:cs="Times New Roman"/>
        </w:rPr>
        <w:t xml:space="preserve">Kişisel verileriniz, KVKK’nın 5/1. ve 5/2. maddesi çerçevesinde </w:t>
      </w:r>
      <w:r w:rsidRPr="005B1684">
        <w:rPr>
          <w:rFonts w:ascii="Times New Roman" w:hAnsi="Times New Roman" w:cs="Times New Roman"/>
        </w:rPr>
        <w:t xml:space="preserve">sizlerden, finansmanı için başvuruda bulunduğunuz mal veya hizmetlerin satıcılarından ve distribütörlerinden, internet sitelerimizden, </w:t>
      </w:r>
      <w:r>
        <w:rPr>
          <w:rFonts w:ascii="Times New Roman" w:hAnsi="Times New Roman" w:cs="Times New Roman"/>
        </w:rPr>
        <w:t xml:space="preserve">mobil uygulamadan, </w:t>
      </w:r>
      <w:r w:rsidRPr="005B1684">
        <w:rPr>
          <w:rFonts w:ascii="Times New Roman" w:hAnsi="Times New Roman" w:cs="Times New Roman"/>
        </w:rPr>
        <w:t>çağrı merkezimizden ve Türkiye Bankalar Birliği Risk Merkezi, Kredi Kayıt Bürosu gibi ilgili mevzuat kapsamında yetkilendirilmiş kuruluşlardan, çözüm ortaklarımızdan ve yasal mercilerden</w:t>
      </w:r>
      <w:r>
        <w:rPr>
          <w:rFonts w:ascii="Times New Roman" w:hAnsi="Times New Roman" w:cs="Times New Roman"/>
        </w:rPr>
        <w:t>,</w:t>
      </w:r>
      <w:r w:rsidRPr="005B1684">
        <w:rPr>
          <w:rFonts w:ascii="Times New Roman" w:hAnsi="Times New Roman" w:cs="Times New Roman"/>
        </w:rPr>
        <w:t xml:space="preserve"> </w:t>
      </w:r>
      <w:r w:rsidRPr="00E43CB5">
        <w:rPr>
          <w:rFonts w:ascii="Times New Roman" w:hAnsi="Times New Roman" w:cs="Times New Roman"/>
        </w:rPr>
        <w:t xml:space="preserve">internet sitemiz, </w:t>
      </w:r>
      <w:r>
        <w:rPr>
          <w:rFonts w:ascii="Times New Roman" w:hAnsi="Times New Roman" w:cs="Times New Roman"/>
        </w:rPr>
        <w:t>vdf</w:t>
      </w:r>
      <w:r w:rsidRPr="00E43CB5">
        <w:rPr>
          <w:rFonts w:ascii="Times New Roman" w:hAnsi="Times New Roman" w:cs="Times New Roman"/>
        </w:rPr>
        <w:t xml:space="preserve"> ile iletişim sağladığınız iletişim kanalları ve bayilerimiz aracılığı ile toplanmakta </w:t>
      </w:r>
      <w:r w:rsidRPr="005B1684">
        <w:rPr>
          <w:rFonts w:ascii="Times New Roman" w:hAnsi="Times New Roman" w:cs="Times New Roman"/>
        </w:rPr>
        <w:t>ve otomatik yollarla ve otomatik olmayan yöntemlerle fiziki ortamda</w:t>
      </w:r>
      <w:r w:rsidRPr="005B1684">
        <w:rPr>
          <w:rFonts w:ascii="Times New Roman" w:hAnsi="Times New Roman" w:cs="Times New Roman"/>
          <w:spacing w:val="-2"/>
        </w:rPr>
        <w:t xml:space="preserve"> </w:t>
      </w:r>
      <w:r w:rsidRPr="005B1684">
        <w:rPr>
          <w:rFonts w:ascii="Times New Roman" w:hAnsi="Times New Roman" w:cs="Times New Roman"/>
        </w:rPr>
        <w:t>işlenebilmektedir.</w:t>
      </w:r>
    </w:p>
    <w:bookmarkEnd w:id="1"/>
    <w:p w14:paraId="55777040" w14:textId="77777777" w:rsidR="00A54036" w:rsidRDefault="00A54036" w:rsidP="00A54036">
      <w:pPr>
        <w:pStyle w:val="ListParagraph"/>
        <w:spacing w:before="0" w:line="276" w:lineRule="auto"/>
        <w:ind w:left="502" w:firstLine="0"/>
        <w:rPr>
          <w:rStyle w:val="Strong"/>
          <w:rFonts w:ascii="Times New Roman" w:hAnsi="Times New Roman" w:cs="Times New Roman"/>
          <w:color w:val="000000"/>
          <w:bdr w:val="none" w:sz="0" w:space="0" w:color="auto" w:frame="1"/>
        </w:rPr>
      </w:pPr>
    </w:p>
    <w:p w14:paraId="6B7AC16C" w14:textId="1ADAC2FF" w:rsidR="00FD1CB5" w:rsidRPr="00057C25" w:rsidRDefault="00A902CB" w:rsidP="00A54036">
      <w:pPr>
        <w:pStyle w:val="ListParagraph"/>
        <w:numPr>
          <w:ilvl w:val="0"/>
          <w:numId w:val="16"/>
        </w:numPr>
        <w:spacing w:before="0" w:line="276" w:lineRule="auto"/>
        <w:rPr>
          <w:rStyle w:val="Strong"/>
          <w:rFonts w:ascii="Times New Roman" w:hAnsi="Times New Roman" w:cs="Times New Roman"/>
          <w:color w:val="000000"/>
          <w:bdr w:val="none" w:sz="0" w:space="0" w:color="auto" w:frame="1"/>
        </w:rPr>
      </w:pPr>
      <w:r w:rsidRPr="00057C25">
        <w:rPr>
          <w:rStyle w:val="Strong"/>
          <w:rFonts w:ascii="Times New Roman" w:hAnsi="Times New Roman" w:cs="Times New Roman"/>
          <w:color w:val="000000"/>
          <w:bdr w:val="none" w:sz="0" w:space="0" w:color="auto" w:frame="1"/>
        </w:rPr>
        <w:t>Kişisel Verilerinizin Paylaşımına İlişkin Açıklamalar</w:t>
      </w:r>
    </w:p>
    <w:p w14:paraId="00214296" w14:textId="77777777" w:rsidR="005B1684" w:rsidRPr="00057C25" w:rsidRDefault="005B1684" w:rsidP="00057C25">
      <w:pPr>
        <w:pStyle w:val="ListParagraph"/>
        <w:spacing w:before="0" w:line="276" w:lineRule="auto"/>
        <w:ind w:left="502" w:firstLine="0"/>
        <w:rPr>
          <w:rStyle w:val="Strong"/>
          <w:rFonts w:ascii="Times New Roman" w:hAnsi="Times New Roman" w:cs="Times New Roman"/>
          <w:color w:val="000000"/>
          <w:bdr w:val="none" w:sz="0" w:space="0" w:color="auto" w:frame="1"/>
        </w:rPr>
      </w:pPr>
    </w:p>
    <w:p w14:paraId="4B1D6731" w14:textId="62A8BC2F" w:rsidR="00FD1CB5" w:rsidRPr="00057C25" w:rsidRDefault="00A902CB" w:rsidP="00057C25">
      <w:pPr>
        <w:pStyle w:val="BodyText"/>
        <w:spacing w:line="276" w:lineRule="auto"/>
        <w:ind w:right="118"/>
        <w:rPr>
          <w:rFonts w:ascii="Times New Roman" w:hAnsi="Times New Roman" w:cs="Times New Roman"/>
        </w:rPr>
      </w:pPr>
      <w:r w:rsidRPr="00057C25">
        <w:rPr>
          <w:rFonts w:ascii="Times New Roman" w:hAnsi="Times New Roman" w:cs="Times New Roman"/>
        </w:rPr>
        <w:t>Kişisel verileriniz aşağıda yer alan alıcı gruplarına belirtilen amaçların gerçekleştirilebilmesi için mevzuatın öngördüğü esaslar kapsamında aktarılabilir:</w:t>
      </w:r>
    </w:p>
    <w:p w14:paraId="7E48437E" w14:textId="77777777" w:rsidR="005B1684" w:rsidRPr="00057C25" w:rsidRDefault="005B1684" w:rsidP="00057C25">
      <w:pPr>
        <w:pStyle w:val="BodyText"/>
        <w:spacing w:line="276" w:lineRule="auto"/>
        <w:ind w:right="118"/>
        <w:rPr>
          <w:rFonts w:ascii="Times New Roman" w:hAnsi="Times New Roman" w:cs="Times New Roman"/>
        </w:rPr>
      </w:pPr>
    </w:p>
    <w:p w14:paraId="420CA4A8" w14:textId="24F3C779" w:rsidR="00FD1CB5" w:rsidRDefault="00A902CB" w:rsidP="00057C25">
      <w:pPr>
        <w:pStyle w:val="BodyText"/>
        <w:spacing w:line="276" w:lineRule="auto"/>
        <w:ind w:right="113"/>
        <w:rPr>
          <w:rFonts w:ascii="Times New Roman" w:hAnsi="Times New Roman" w:cs="Times New Roman"/>
        </w:rPr>
      </w:pPr>
      <w:r w:rsidRPr="00057C25">
        <w:rPr>
          <w:rFonts w:ascii="Times New Roman" w:hAnsi="Times New Roman" w:cs="Times New Roman"/>
          <w:b/>
        </w:rPr>
        <w:t>Resmi Makamlar</w:t>
      </w:r>
      <w:r w:rsidRPr="00057C25">
        <w:rPr>
          <w:rFonts w:ascii="Times New Roman" w:hAnsi="Times New Roman" w:cs="Times New Roman"/>
        </w:rPr>
        <w:t>: Kredi satış sürecinin yürütülmesi, mevzuattan kaynaklanan müşteri tanıma ödevinin yerine getirilmesi ve hukuki süreçlerin takibi, sözleşme süreçlerinin takibi, dava/icra takibi süreçlerinin yürütülmesi, mevzuat gereği mali bildirimlerin yapılması amaçlarıyla</w:t>
      </w:r>
      <w:r w:rsidRPr="00057C25">
        <w:rPr>
          <w:rFonts w:ascii="Times New Roman" w:hAnsi="Times New Roman" w:cs="Times New Roman"/>
          <w:spacing w:val="-14"/>
        </w:rPr>
        <w:t xml:space="preserve"> </w:t>
      </w:r>
      <w:r w:rsidRPr="00057C25">
        <w:rPr>
          <w:rFonts w:ascii="Times New Roman" w:hAnsi="Times New Roman" w:cs="Times New Roman"/>
        </w:rPr>
        <w:t>BDDK,</w:t>
      </w:r>
      <w:r w:rsidRPr="00057C25">
        <w:rPr>
          <w:rFonts w:ascii="Times New Roman" w:hAnsi="Times New Roman" w:cs="Times New Roman"/>
          <w:spacing w:val="-14"/>
        </w:rPr>
        <w:t xml:space="preserve"> </w:t>
      </w:r>
      <w:r w:rsidRPr="00057C25">
        <w:rPr>
          <w:rFonts w:ascii="Times New Roman" w:hAnsi="Times New Roman" w:cs="Times New Roman"/>
        </w:rPr>
        <w:t>SPK,</w:t>
      </w:r>
      <w:r w:rsidRPr="00057C25">
        <w:rPr>
          <w:rFonts w:ascii="Times New Roman" w:hAnsi="Times New Roman" w:cs="Times New Roman"/>
          <w:spacing w:val="-14"/>
        </w:rPr>
        <w:t xml:space="preserve"> </w:t>
      </w:r>
      <w:r w:rsidRPr="00057C25">
        <w:rPr>
          <w:rFonts w:ascii="Times New Roman" w:hAnsi="Times New Roman" w:cs="Times New Roman"/>
        </w:rPr>
        <w:t>TCMB,</w:t>
      </w:r>
      <w:r w:rsidRPr="00057C25">
        <w:rPr>
          <w:rFonts w:ascii="Times New Roman" w:hAnsi="Times New Roman" w:cs="Times New Roman"/>
          <w:spacing w:val="-13"/>
        </w:rPr>
        <w:t xml:space="preserve"> </w:t>
      </w:r>
      <w:r w:rsidRPr="00057C25">
        <w:rPr>
          <w:rFonts w:ascii="Times New Roman" w:hAnsi="Times New Roman" w:cs="Times New Roman"/>
        </w:rPr>
        <w:t>Nüfus</w:t>
      </w:r>
      <w:r w:rsidRPr="00057C25">
        <w:rPr>
          <w:rFonts w:ascii="Times New Roman" w:hAnsi="Times New Roman" w:cs="Times New Roman"/>
          <w:spacing w:val="-14"/>
        </w:rPr>
        <w:t xml:space="preserve"> </w:t>
      </w:r>
      <w:r w:rsidRPr="00057C25">
        <w:rPr>
          <w:rFonts w:ascii="Times New Roman" w:hAnsi="Times New Roman" w:cs="Times New Roman"/>
        </w:rPr>
        <w:t>ve</w:t>
      </w:r>
      <w:r w:rsidRPr="00057C25">
        <w:rPr>
          <w:rFonts w:ascii="Times New Roman" w:hAnsi="Times New Roman" w:cs="Times New Roman"/>
          <w:spacing w:val="-14"/>
        </w:rPr>
        <w:t xml:space="preserve"> </w:t>
      </w:r>
      <w:r w:rsidRPr="00057C25">
        <w:rPr>
          <w:rFonts w:ascii="Times New Roman" w:hAnsi="Times New Roman" w:cs="Times New Roman"/>
        </w:rPr>
        <w:lastRenderedPageBreak/>
        <w:t>Vatandaşlık</w:t>
      </w:r>
      <w:r w:rsidRPr="00057C25">
        <w:rPr>
          <w:rFonts w:ascii="Times New Roman" w:hAnsi="Times New Roman" w:cs="Times New Roman"/>
          <w:spacing w:val="-13"/>
        </w:rPr>
        <w:t xml:space="preserve"> </w:t>
      </w:r>
      <w:r w:rsidRPr="00057C25">
        <w:rPr>
          <w:rFonts w:ascii="Times New Roman" w:hAnsi="Times New Roman" w:cs="Times New Roman"/>
        </w:rPr>
        <w:t>İşleri</w:t>
      </w:r>
      <w:r w:rsidRPr="00057C25">
        <w:rPr>
          <w:rFonts w:ascii="Times New Roman" w:hAnsi="Times New Roman" w:cs="Times New Roman"/>
          <w:spacing w:val="-14"/>
        </w:rPr>
        <w:t xml:space="preserve"> </w:t>
      </w:r>
      <w:r w:rsidRPr="00057C25">
        <w:rPr>
          <w:rFonts w:ascii="Times New Roman" w:hAnsi="Times New Roman" w:cs="Times New Roman"/>
        </w:rPr>
        <w:t>Genel</w:t>
      </w:r>
      <w:r w:rsidRPr="00057C25">
        <w:rPr>
          <w:rFonts w:ascii="Times New Roman" w:hAnsi="Times New Roman" w:cs="Times New Roman"/>
          <w:spacing w:val="-14"/>
        </w:rPr>
        <w:t xml:space="preserve"> </w:t>
      </w:r>
      <w:r w:rsidRPr="00057C25">
        <w:rPr>
          <w:rFonts w:ascii="Times New Roman" w:hAnsi="Times New Roman" w:cs="Times New Roman"/>
        </w:rPr>
        <w:t>Müdürlüğü</w:t>
      </w:r>
      <w:r w:rsidRPr="00057C25">
        <w:rPr>
          <w:rFonts w:ascii="Times New Roman" w:hAnsi="Times New Roman" w:cs="Times New Roman"/>
          <w:spacing w:val="-14"/>
        </w:rPr>
        <w:t xml:space="preserve"> </w:t>
      </w:r>
      <w:r w:rsidRPr="00057C25">
        <w:rPr>
          <w:rFonts w:ascii="Times New Roman" w:hAnsi="Times New Roman" w:cs="Times New Roman"/>
        </w:rPr>
        <w:t>gibi</w:t>
      </w:r>
      <w:r w:rsidRPr="00057C25">
        <w:rPr>
          <w:rFonts w:ascii="Times New Roman" w:hAnsi="Times New Roman" w:cs="Times New Roman"/>
          <w:spacing w:val="-3"/>
        </w:rPr>
        <w:t xml:space="preserve"> </w:t>
      </w:r>
      <w:r w:rsidRPr="00057C25">
        <w:rPr>
          <w:rFonts w:ascii="Times New Roman" w:hAnsi="Times New Roman" w:cs="Times New Roman"/>
        </w:rPr>
        <w:t>kuruluşlar ile paylaşım yapılabilmektedir.</w:t>
      </w:r>
    </w:p>
    <w:p w14:paraId="2D6C4BA3" w14:textId="77777777" w:rsidR="005B1684" w:rsidRPr="00057C25" w:rsidRDefault="005B1684" w:rsidP="00915291">
      <w:pPr>
        <w:pStyle w:val="BodyText"/>
        <w:spacing w:line="276" w:lineRule="auto"/>
        <w:ind w:left="0" w:right="113"/>
        <w:rPr>
          <w:rFonts w:ascii="Times New Roman" w:hAnsi="Times New Roman" w:cs="Times New Roman"/>
        </w:rPr>
      </w:pPr>
    </w:p>
    <w:p w14:paraId="7A15A369" w14:textId="4513EFBA" w:rsidR="00FD1CB5" w:rsidRPr="00057C25" w:rsidRDefault="00A902CB" w:rsidP="00057C25">
      <w:pPr>
        <w:pStyle w:val="BodyText"/>
        <w:spacing w:line="276" w:lineRule="auto"/>
        <w:ind w:right="110"/>
        <w:rPr>
          <w:rFonts w:ascii="Times New Roman" w:hAnsi="Times New Roman" w:cs="Times New Roman"/>
        </w:rPr>
      </w:pPr>
      <w:r w:rsidRPr="00057C25">
        <w:rPr>
          <w:rFonts w:ascii="Times New Roman" w:hAnsi="Times New Roman" w:cs="Times New Roman"/>
          <w:b/>
        </w:rPr>
        <w:t>Yurt içi grup şirketleri ve yurt içinde yerleşik diğer</w:t>
      </w:r>
      <w:r w:rsidRPr="00057C25">
        <w:rPr>
          <w:rFonts w:ascii="Times New Roman" w:hAnsi="Times New Roman" w:cs="Times New Roman"/>
          <w:b/>
          <w:spacing w:val="-6"/>
        </w:rPr>
        <w:t xml:space="preserve"> </w:t>
      </w:r>
      <w:r w:rsidRPr="00057C25">
        <w:rPr>
          <w:rFonts w:ascii="Times New Roman" w:hAnsi="Times New Roman" w:cs="Times New Roman"/>
          <w:b/>
        </w:rPr>
        <w:t>taraflar</w:t>
      </w:r>
      <w:r w:rsidRPr="00057C25">
        <w:rPr>
          <w:rFonts w:ascii="Times New Roman" w:hAnsi="Times New Roman" w:cs="Times New Roman"/>
        </w:rPr>
        <w:t>: Kredi satış ve değerlendirme süreçleri, mevzuattan kaynaklanan müşteri tanıma ödevinin yerine getirilmesi ve hukuki süreçlerin takibi, sözleşmelerin imzalanması, müşteri ilişkileri yönetimi süreçlerinin yürütülmesi amaçlarıyla faydalanmak için başvuruda bulunduğunuz mal veya hizmetlerin satıcıları, distribütörleri, finansman hizmetlerinin sunulabilmesi için paylaşımın gerekli olabileceği Bankacılık Kanunu ve sair mevzuatta izin verilen kişiler, kuruluşlar, finansal kuruluş olarak sayılan kurumlarla, sözleşme imzalanan program ortaklarıyla, ortak marka çalışması yapılan üçüncü kişilerle; sözleşme süreçlerinin yürütülmesi ve dava/icra takibi süreçlerinin yürütülmesi amaçlarıyla destek alınan çözüm ortaklarımızla;</w:t>
      </w:r>
      <w:r w:rsidRPr="00057C25">
        <w:rPr>
          <w:rFonts w:ascii="Times New Roman" w:hAnsi="Times New Roman" w:cs="Times New Roman"/>
          <w:spacing w:val="40"/>
        </w:rPr>
        <w:t xml:space="preserve"> </w:t>
      </w:r>
      <w:r w:rsidRPr="00057C25">
        <w:rPr>
          <w:rFonts w:ascii="Times New Roman" w:hAnsi="Times New Roman" w:cs="Times New Roman"/>
        </w:rPr>
        <w:t>risk yönetimi ve finansal raporlama süreçlerinin yürütülmesi, sözleşme veya alacağın devri işlemlerinin veya finansman sağlanması kapsamında gerçekleştirilecek menkul kıymetleştirme işlemlerinin yapılması amaçlarıyla bu</w:t>
      </w:r>
      <w:r w:rsidRPr="00057C25">
        <w:rPr>
          <w:rFonts w:ascii="Times New Roman" w:hAnsi="Times New Roman" w:cs="Times New Roman"/>
          <w:spacing w:val="40"/>
        </w:rPr>
        <w:t xml:space="preserve"> </w:t>
      </w:r>
      <w:r w:rsidRPr="00057C25">
        <w:rPr>
          <w:rFonts w:ascii="Times New Roman" w:hAnsi="Times New Roman" w:cs="Times New Roman"/>
        </w:rPr>
        <w:t>işlemlerin gerçekleştirilmesinde</w:t>
      </w:r>
      <w:r w:rsidRPr="00057C25">
        <w:rPr>
          <w:rFonts w:ascii="Times New Roman" w:hAnsi="Times New Roman" w:cs="Times New Roman"/>
          <w:spacing w:val="-1"/>
        </w:rPr>
        <w:t xml:space="preserve"> </w:t>
      </w:r>
      <w:r w:rsidRPr="00057C25">
        <w:rPr>
          <w:rFonts w:ascii="Times New Roman" w:hAnsi="Times New Roman" w:cs="Times New Roman"/>
        </w:rPr>
        <w:t xml:space="preserve">rol alan taraflarla ve hissedarımız olan </w:t>
      </w:r>
      <w:r w:rsidR="00E43CB5" w:rsidRPr="00057C25">
        <w:rPr>
          <w:rFonts w:ascii="Times New Roman" w:hAnsi="Times New Roman" w:cs="Times New Roman"/>
        </w:rPr>
        <w:t>grup</w:t>
      </w:r>
      <w:r w:rsidR="005B0FEC" w:rsidRPr="00057C25">
        <w:rPr>
          <w:rFonts w:ascii="Times New Roman" w:hAnsi="Times New Roman" w:cs="Times New Roman"/>
        </w:rPr>
        <w:t>lara ait</w:t>
      </w:r>
      <w:r w:rsidRPr="00057C25">
        <w:rPr>
          <w:rFonts w:ascii="Times New Roman" w:hAnsi="Times New Roman" w:cs="Times New Roman"/>
        </w:rPr>
        <w:t xml:space="preserve"> şirketler</w:t>
      </w:r>
      <w:r w:rsidR="00E43CB5" w:rsidRPr="00057C25">
        <w:rPr>
          <w:rFonts w:ascii="Times New Roman" w:hAnsi="Times New Roman" w:cs="Times New Roman"/>
        </w:rPr>
        <w:t xml:space="preserve"> ile</w:t>
      </w:r>
      <w:r w:rsidRPr="00057C25">
        <w:rPr>
          <w:rFonts w:ascii="Times New Roman" w:hAnsi="Times New Roman" w:cs="Times New Roman"/>
        </w:rPr>
        <w:t xml:space="preserve"> paylaşım yapılabilmektedir.</w:t>
      </w:r>
    </w:p>
    <w:p w14:paraId="0F8FDB08" w14:textId="77777777" w:rsidR="005B1684" w:rsidRPr="00057C25" w:rsidRDefault="005B1684" w:rsidP="00057C25">
      <w:pPr>
        <w:pStyle w:val="BodyText"/>
        <w:spacing w:line="276" w:lineRule="auto"/>
        <w:ind w:right="110"/>
        <w:rPr>
          <w:rFonts w:ascii="Times New Roman" w:hAnsi="Times New Roman" w:cs="Times New Roman"/>
        </w:rPr>
      </w:pPr>
    </w:p>
    <w:p w14:paraId="507FFC43" w14:textId="77777777" w:rsidR="00E43CB5" w:rsidRPr="00057C25" w:rsidRDefault="00A902CB" w:rsidP="00057C25">
      <w:pPr>
        <w:pStyle w:val="BodyText"/>
        <w:spacing w:line="276" w:lineRule="auto"/>
        <w:ind w:right="104"/>
        <w:rPr>
          <w:rFonts w:ascii="Times New Roman" w:hAnsi="Times New Roman" w:cs="Times New Roman"/>
        </w:rPr>
      </w:pPr>
      <w:r w:rsidRPr="00057C25">
        <w:rPr>
          <w:rFonts w:ascii="Times New Roman" w:hAnsi="Times New Roman" w:cs="Times New Roman"/>
          <w:b/>
        </w:rPr>
        <w:t>Yurt dışı grup şirketleri ve yurt dışında yerleşik</w:t>
      </w:r>
      <w:r w:rsidRPr="00057C25">
        <w:rPr>
          <w:rFonts w:ascii="Times New Roman" w:hAnsi="Times New Roman" w:cs="Times New Roman"/>
          <w:b/>
          <w:spacing w:val="-9"/>
        </w:rPr>
        <w:t xml:space="preserve"> </w:t>
      </w:r>
      <w:r w:rsidRPr="00057C25">
        <w:rPr>
          <w:rFonts w:ascii="Times New Roman" w:hAnsi="Times New Roman" w:cs="Times New Roman"/>
          <w:b/>
        </w:rPr>
        <w:t>diğer</w:t>
      </w:r>
      <w:r w:rsidRPr="00057C25">
        <w:rPr>
          <w:rFonts w:ascii="Times New Roman" w:hAnsi="Times New Roman" w:cs="Times New Roman"/>
          <w:b/>
          <w:spacing w:val="-8"/>
        </w:rPr>
        <w:t xml:space="preserve"> </w:t>
      </w:r>
      <w:r w:rsidRPr="00057C25">
        <w:rPr>
          <w:rFonts w:ascii="Times New Roman" w:hAnsi="Times New Roman" w:cs="Times New Roman"/>
          <w:b/>
        </w:rPr>
        <w:t>taraflar</w:t>
      </w:r>
      <w:r w:rsidRPr="00057C25">
        <w:rPr>
          <w:rFonts w:ascii="Times New Roman" w:hAnsi="Times New Roman" w:cs="Times New Roman"/>
        </w:rPr>
        <w:t>: Bu</w:t>
      </w:r>
      <w:r w:rsidRPr="00057C25">
        <w:rPr>
          <w:rFonts w:ascii="Times New Roman" w:hAnsi="Times New Roman" w:cs="Times New Roman"/>
          <w:spacing w:val="-8"/>
        </w:rPr>
        <w:t xml:space="preserve"> </w:t>
      </w:r>
      <w:r w:rsidRPr="00057C25">
        <w:rPr>
          <w:rFonts w:ascii="Times New Roman" w:hAnsi="Times New Roman" w:cs="Times New Roman"/>
        </w:rPr>
        <w:t>kapsamda kişisel</w:t>
      </w:r>
      <w:r w:rsidRPr="00057C25">
        <w:rPr>
          <w:rFonts w:ascii="Times New Roman" w:hAnsi="Times New Roman" w:cs="Times New Roman"/>
          <w:spacing w:val="-1"/>
        </w:rPr>
        <w:t xml:space="preserve"> </w:t>
      </w:r>
      <w:r w:rsidRPr="00057C25">
        <w:rPr>
          <w:rFonts w:ascii="Times New Roman" w:hAnsi="Times New Roman" w:cs="Times New Roman"/>
        </w:rPr>
        <w:t>veriler; ilgili alanlarda açık rızalarına sahip olduğumuz müşterilerimiz için, müşteri ilişkileri yönetimi,</w:t>
      </w:r>
      <w:r w:rsidRPr="00057C25">
        <w:rPr>
          <w:rFonts w:ascii="Times New Roman" w:hAnsi="Times New Roman" w:cs="Times New Roman"/>
          <w:spacing w:val="-14"/>
        </w:rPr>
        <w:t xml:space="preserve"> </w:t>
      </w:r>
      <w:r w:rsidRPr="00057C25">
        <w:rPr>
          <w:rFonts w:ascii="Times New Roman" w:hAnsi="Times New Roman" w:cs="Times New Roman"/>
        </w:rPr>
        <w:t>sunulan</w:t>
      </w:r>
      <w:r w:rsidRPr="00057C25">
        <w:rPr>
          <w:rFonts w:ascii="Times New Roman" w:hAnsi="Times New Roman" w:cs="Times New Roman"/>
          <w:spacing w:val="-14"/>
        </w:rPr>
        <w:t xml:space="preserve"> </w:t>
      </w:r>
      <w:r w:rsidRPr="00057C25">
        <w:rPr>
          <w:rFonts w:ascii="Times New Roman" w:hAnsi="Times New Roman" w:cs="Times New Roman"/>
        </w:rPr>
        <w:t>içerik</w:t>
      </w:r>
      <w:r w:rsidRPr="00057C25">
        <w:rPr>
          <w:rFonts w:ascii="Times New Roman" w:hAnsi="Times New Roman" w:cs="Times New Roman"/>
          <w:spacing w:val="-11"/>
        </w:rPr>
        <w:t xml:space="preserve"> </w:t>
      </w:r>
      <w:r w:rsidRPr="00057C25">
        <w:rPr>
          <w:rFonts w:ascii="Times New Roman" w:hAnsi="Times New Roman" w:cs="Times New Roman"/>
        </w:rPr>
        <w:t>ve</w:t>
      </w:r>
      <w:r w:rsidRPr="00057C25">
        <w:rPr>
          <w:rFonts w:ascii="Times New Roman" w:hAnsi="Times New Roman" w:cs="Times New Roman"/>
          <w:spacing w:val="-9"/>
        </w:rPr>
        <w:t xml:space="preserve"> </w:t>
      </w:r>
      <w:r w:rsidRPr="00057C25">
        <w:rPr>
          <w:rFonts w:ascii="Times New Roman" w:hAnsi="Times New Roman" w:cs="Times New Roman"/>
        </w:rPr>
        <w:t>kampanyaların</w:t>
      </w:r>
      <w:r w:rsidRPr="00057C25">
        <w:rPr>
          <w:rFonts w:ascii="Times New Roman" w:hAnsi="Times New Roman" w:cs="Times New Roman"/>
          <w:spacing w:val="-14"/>
        </w:rPr>
        <w:t xml:space="preserve"> </w:t>
      </w:r>
      <w:r w:rsidRPr="00057C25">
        <w:rPr>
          <w:rFonts w:ascii="Times New Roman" w:hAnsi="Times New Roman" w:cs="Times New Roman"/>
        </w:rPr>
        <w:t>kişiselleştirilmesi</w:t>
      </w:r>
      <w:r w:rsidRPr="00057C25">
        <w:rPr>
          <w:rFonts w:ascii="Times New Roman" w:hAnsi="Times New Roman" w:cs="Times New Roman"/>
          <w:spacing w:val="-14"/>
        </w:rPr>
        <w:t xml:space="preserve"> </w:t>
      </w:r>
      <w:r w:rsidRPr="00057C25">
        <w:rPr>
          <w:rFonts w:ascii="Times New Roman" w:hAnsi="Times New Roman" w:cs="Times New Roman"/>
        </w:rPr>
        <w:t>ve</w:t>
      </w:r>
      <w:r w:rsidRPr="00057C25">
        <w:rPr>
          <w:rFonts w:ascii="Times New Roman" w:hAnsi="Times New Roman" w:cs="Times New Roman"/>
          <w:spacing w:val="-9"/>
        </w:rPr>
        <w:t xml:space="preserve"> </w:t>
      </w:r>
      <w:r w:rsidRPr="00057C25">
        <w:rPr>
          <w:rFonts w:ascii="Times New Roman" w:hAnsi="Times New Roman" w:cs="Times New Roman"/>
        </w:rPr>
        <w:t>ayrıca sözleşme</w:t>
      </w:r>
      <w:r w:rsidRPr="00057C25">
        <w:rPr>
          <w:rFonts w:ascii="Times New Roman" w:hAnsi="Times New Roman" w:cs="Times New Roman"/>
          <w:spacing w:val="-9"/>
        </w:rPr>
        <w:t xml:space="preserve"> </w:t>
      </w:r>
      <w:r w:rsidRPr="00057C25">
        <w:rPr>
          <w:rFonts w:ascii="Times New Roman" w:hAnsi="Times New Roman" w:cs="Times New Roman"/>
        </w:rPr>
        <w:t>veya</w:t>
      </w:r>
      <w:r w:rsidRPr="00057C25">
        <w:rPr>
          <w:rFonts w:ascii="Times New Roman" w:hAnsi="Times New Roman" w:cs="Times New Roman"/>
          <w:spacing w:val="-14"/>
        </w:rPr>
        <w:t xml:space="preserve"> </w:t>
      </w:r>
      <w:r w:rsidRPr="00057C25">
        <w:rPr>
          <w:rFonts w:ascii="Times New Roman" w:hAnsi="Times New Roman" w:cs="Times New Roman"/>
        </w:rPr>
        <w:t xml:space="preserve">alacağın devri işlemlerinin veya finansman sağlanması kapsamında gerçekleştirilecek menkul kıymetleştirme işlemlerinin yapılması amaçlarıyla ilgili işlemler kapsamında, </w:t>
      </w:r>
      <w:r w:rsidR="00D47109" w:rsidRPr="00057C25">
        <w:rPr>
          <w:rFonts w:ascii="Times New Roman" w:hAnsi="Times New Roman" w:cs="Times New Roman"/>
        </w:rPr>
        <w:t>iş ortaklarımıza ve grup şirketlerimize veri aktarımı gerçekleştirilmektedir.</w:t>
      </w:r>
    </w:p>
    <w:p w14:paraId="6EAA432E" w14:textId="77777777" w:rsidR="00E43CB5" w:rsidRPr="00057C25" w:rsidRDefault="00E43CB5" w:rsidP="00057C25">
      <w:pPr>
        <w:pStyle w:val="BodyText"/>
        <w:spacing w:line="276" w:lineRule="auto"/>
        <w:ind w:right="104"/>
        <w:rPr>
          <w:rFonts w:ascii="Times New Roman" w:hAnsi="Times New Roman" w:cs="Times New Roman"/>
        </w:rPr>
      </w:pPr>
    </w:p>
    <w:p w14:paraId="26DDF080" w14:textId="7B34F090" w:rsidR="00FD1CB5" w:rsidRPr="00057C25" w:rsidRDefault="008665A0" w:rsidP="00057C25">
      <w:pPr>
        <w:pStyle w:val="BodyText"/>
        <w:spacing w:line="276" w:lineRule="auto"/>
        <w:ind w:right="104"/>
        <w:rPr>
          <w:rFonts w:ascii="Times New Roman" w:hAnsi="Times New Roman" w:cs="Times New Roman"/>
        </w:rPr>
      </w:pPr>
      <w:r w:rsidRPr="00057C25">
        <w:rPr>
          <w:rFonts w:ascii="Times New Roman" w:hAnsi="Times New Roman" w:cs="Times New Roman"/>
        </w:rPr>
        <w:t>vdf</w:t>
      </w:r>
      <w:r w:rsidR="00A902CB" w:rsidRPr="00057C25">
        <w:rPr>
          <w:rFonts w:ascii="Times New Roman" w:hAnsi="Times New Roman" w:cs="Times New Roman"/>
        </w:rPr>
        <w:t>’nin</w:t>
      </w:r>
      <w:r w:rsidR="00A902CB" w:rsidRPr="00057C25">
        <w:rPr>
          <w:rFonts w:ascii="Times New Roman" w:hAnsi="Times New Roman" w:cs="Times New Roman"/>
          <w:spacing w:val="-4"/>
        </w:rPr>
        <w:t xml:space="preserve"> </w:t>
      </w:r>
      <w:r w:rsidR="00A902CB" w:rsidRPr="00057C25">
        <w:rPr>
          <w:rFonts w:ascii="Times New Roman" w:hAnsi="Times New Roman" w:cs="Times New Roman"/>
        </w:rPr>
        <w:t>sözleşmesel</w:t>
      </w:r>
      <w:r w:rsidR="00A902CB" w:rsidRPr="00057C25">
        <w:rPr>
          <w:rFonts w:ascii="Times New Roman" w:hAnsi="Times New Roman" w:cs="Times New Roman"/>
          <w:spacing w:val="-3"/>
        </w:rPr>
        <w:t xml:space="preserve"> </w:t>
      </w:r>
      <w:r w:rsidR="00A902CB" w:rsidRPr="00057C25">
        <w:rPr>
          <w:rFonts w:ascii="Times New Roman" w:hAnsi="Times New Roman" w:cs="Times New Roman"/>
        </w:rPr>
        <w:t>ve kanuni</w:t>
      </w:r>
      <w:r w:rsidR="00A902CB" w:rsidRPr="00057C25">
        <w:rPr>
          <w:rFonts w:ascii="Times New Roman" w:hAnsi="Times New Roman" w:cs="Times New Roman"/>
          <w:spacing w:val="-3"/>
        </w:rPr>
        <w:t xml:space="preserve"> </w:t>
      </w:r>
      <w:r w:rsidR="00A902CB" w:rsidRPr="00057C25">
        <w:rPr>
          <w:rFonts w:ascii="Times New Roman" w:hAnsi="Times New Roman" w:cs="Times New Roman"/>
        </w:rPr>
        <w:t>yükümlülüklerini</w:t>
      </w:r>
      <w:r w:rsidR="00A902CB" w:rsidRPr="00057C25">
        <w:rPr>
          <w:rFonts w:ascii="Times New Roman" w:hAnsi="Times New Roman" w:cs="Times New Roman"/>
          <w:spacing w:val="-3"/>
        </w:rPr>
        <w:t xml:space="preserve"> </w:t>
      </w:r>
      <w:r w:rsidR="00A902CB" w:rsidRPr="00057C25">
        <w:rPr>
          <w:rFonts w:ascii="Times New Roman" w:hAnsi="Times New Roman" w:cs="Times New Roman"/>
        </w:rPr>
        <w:t>tam</w:t>
      </w:r>
      <w:r w:rsidR="00A902CB" w:rsidRPr="00057C25">
        <w:rPr>
          <w:rFonts w:ascii="Times New Roman" w:hAnsi="Times New Roman" w:cs="Times New Roman"/>
          <w:spacing w:val="-7"/>
        </w:rPr>
        <w:t xml:space="preserve"> </w:t>
      </w:r>
      <w:r w:rsidR="00A902CB" w:rsidRPr="00057C25">
        <w:rPr>
          <w:rFonts w:ascii="Times New Roman" w:hAnsi="Times New Roman" w:cs="Times New Roman"/>
        </w:rPr>
        <w:t>ve gereği</w:t>
      </w:r>
      <w:r w:rsidR="00A902CB" w:rsidRPr="00057C25">
        <w:rPr>
          <w:rFonts w:ascii="Times New Roman" w:hAnsi="Times New Roman" w:cs="Times New Roman"/>
          <w:spacing w:val="-3"/>
        </w:rPr>
        <w:t xml:space="preserve"> </w:t>
      </w:r>
      <w:r w:rsidR="00A902CB" w:rsidRPr="00057C25">
        <w:rPr>
          <w:rFonts w:ascii="Times New Roman" w:hAnsi="Times New Roman" w:cs="Times New Roman"/>
        </w:rPr>
        <w:t>gibi</w:t>
      </w:r>
      <w:r w:rsidR="00A902CB" w:rsidRPr="00057C25">
        <w:rPr>
          <w:rFonts w:ascii="Times New Roman" w:hAnsi="Times New Roman" w:cs="Times New Roman"/>
          <w:spacing w:val="-3"/>
        </w:rPr>
        <w:t xml:space="preserve"> </w:t>
      </w:r>
      <w:r w:rsidR="00A902CB" w:rsidRPr="00057C25">
        <w:rPr>
          <w:rFonts w:ascii="Times New Roman" w:hAnsi="Times New Roman" w:cs="Times New Roman"/>
        </w:rPr>
        <w:t>yerine getirebilmesi</w:t>
      </w:r>
      <w:r w:rsidR="00A902CB" w:rsidRPr="00057C25">
        <w:rPr>
          <w:rFonts w:ascii="Times New Roman" w:hAnsi="Times New Roman" w:cs="Times New Roman"/>
          <w:spacing w:val="-3"/>
        </w:rPr>
        <w:t xml:space="preserve"> </w:t>
      </w:r>
      <w:r w:rsidR="00A902CB" w:rsidRPr="00057C25">
        <w:rPr>
          <w:rFonts w:ascii="Times New Roman" w:hAnsi="Times New Roman" w:cs="Times New Roman"/>
        </w:rPr>
        <w:t>için kişisel verilerinizin doğru ve güncel olması çok önemlidir.</w:t>
      </w:r>
    </w:p>
    <w:p w14:paraId="014962B1" w14:textId="77777777" w:rsidR="00D01511" w:rsidRPr="00057C25" w:rsidRDefault="00D01511" w:rsidP="00057C25">
      <w:pPr>
        <w:pStyle w:val="BodyText"/>
        <w:spacing w:line="276" w:lineRule="auto"/>
        <w:ind w:right="128"/>
        <w:rPr>
          <w:rFonts w:ascii="Times New Roman" w:hAnsi="Times New Roman" w:cs="Times New Roman"/>
        </w:rPr>
      </w:pPr>
    </w:p>
    <w:p w14:paraId="24475FD3" w14:textId="1CD286D8" w:rsidR="00FD1CB5" w:rsidRPr="00057C25" w:rsidRDefault="00A902CB" w:rsidP="00A54036">
      <w:pPr>
        <w:pStyle w:val="Heading1"/>
        <w:numPr>
          <w:ilvl w:val="0"/>
          <w:numId w:val="16"/>
        </w:numPr>
        <w:tabs>
          <w:tab w:val="left" w:pos="330"/>
        </w:tabs>
        <w:spacing w:before="0" w:line="276" w:lineRule="auto"/>
        <w:jc w:val="both"/>
        <w:rPr>
          <w:rFonts w:ascii="Times New Roman" w:hAnsi="Times New Roman" w:cs="Times New Roman"/>
        </w:rPr>
      </w:pPr>
      <w:r w:rsidRPr="00057C25">
        <w:rPr>
          <w:rFonts w:ascii="Times New Roman" w:hAnsi="Times New Roman" w:cs="Times New Roman"/>
        </w:rPr>
        <w:t>KVKK</w:t>
      </w:r>
      <w:r w:rsidRPr="00057C25">
        <w:rPr>
          <w:rFonts w:ascii="Times New Roman" w:hAnsi="Times New Roman" w:cs="Times New Roman"/>
          <w:spacing w:val="6"/>
        </w:rPr>
        <w:t xml:space="preserve"> </w:t>
      </w:r>
      <w:r w:rsidRPr="00057C25">
        <w:rPr>
          <w:rFonts w:ascii="Times New Roman" w:hAnsi="Times New Roman" w:cs="Times New Roman"/>
        </w:rPr>
        <w:t>Kapsamındaki</w:t>
      </w:r>
      <w:r w:rsidRPr="00057C25">
        <w:rPr>
          <w:rFonts w:ascii="Times New Roman" w:hAnsi="Times New Roman" w:cs="Times New Roman"/>
          <w:spacing w:val="8"/>
        </w:rPr>
        <w:t xml:space="preserve"> </w:t>
      </w:r>
      <w:r w:rsidRPr="00057C25">
        <w:rPr>
          <w:rFonts w:ascii="Times New Roman" w:hAnsi="Times New Roman" w:cs="Times New Roman"/>
          <w:spacing w:val="-2"/>
        </w:rPr>
        <w:t>Haklarınız</w:t>
      </w:r>
    </w:p>
    <w:p w14:paraId="538BC424" w14:textId="77777777" w:rsidR="005B1684" w:rsidRPr="00057C25" w:rsidRDefault="005B1684" w:rsidP="00057C25">
      <w:pPr>
        <w:pStyle w:val="Heading1"/>
        <w:tabs>
          <w:tab w:val="left" w:pos="330"/>
        </w:tabs>
        <w:spacing w:before="0" w:line="276" w:lineRule="auto"/>
        <w:ind w:left="502" w:firstLine="0"/>
        <w:jc w:val="both"/>
        <w:rPr>
          <w:rFonts w:ascii="Times New Roman" w:hAnsi="Times New Roman" w:cs="Times New Roman"/>
        </w:rPr>
      </w:pPr>
    </w:p>
    <w:p w14:paraId="6133E4C9" w14:textId="2645416A" w:rsidR="00FD1CB5" w:rsidRPr="00057C25" w:rsidRDefault="00A902CB" w:rsidP="00057C25">
      <w:pPr>
        <w:pStyle w:val="BodyText"/>
        <w:spacing w:line="276" w:lineRule="auto"/>
        <w:ind w:right="122"/>
        <w:rPr>
          <w:rFonts w:ascii="Times New Roman" w:hAnsi="Times New Roman" w:cs="Times New Roman"/>
        </w:rPr>
      </w:pPr>
      <w:r w:rsidRPr="00057C25">
        <w:rPr>
          <w:rFonts w:ascii="Times New Roman" w:hAnsi="Times New Roman" w:cs="Times New Roman"/>
        </w:rPr>
        <w:t>Kişisel</w:t>
      </w:r>
      <w:r w:rsidRPr="00057C25">
        <w:rPr>
          <w:rFonts w:ascii="Times New Roman" w:hAnsi="Times New Roman" w:cs="Times New Roman"/>
          <w:spacing w:val="-14"/>
        </w:rPr>
        <w:t xml:space="preserve"> </w:t>
      </w:r>
      <w:r w:rsidRPr="00057C25">
        <w:rPr>
          <w:rFonts w:ascii="Times New Roman" w:hAnsi="Times New Roman" w:cs="Times New Roman"/>
        </w:rPr>
        <w:t>verileriniz</w:t>
      </w:r>
      <w:r w:rsidRPr="00057C25">
        <w:rPr>
          <w:rFonts w:ascii="Times New Roman" w:hAnsi="Times New Roman" w:cs="Times New Roman"/>
          <w:spacing w:val="-12"/>
        </w:rPr>
        <w:t xml:space="preserve"> </w:t>
      </w:r>
      <w:r w:rsidR="008665A0" w:rsidRPr="00057C25">
        <w:rPr>
          <w:rFonts w:ascii="Times New Roman" w:hAnsi="Times New Roman" w:cs="Times New Roman"/>
        </w:rPr>
        <w:t>vdf</w:t>
      </w:r>
      <w:r w:rsidRPr="00057C25">
        <w:rPr>
          <w:rFonts w:ascii="Times New Roman" w:hAnsi="Times New Roman" w:cs="Times New Roman"/>
          <w:spacing w:val="-7"/>
        </w:rPr>
        <w:t xml:space="preserve"> </w:t>
      </w:r>
      <w:r w:rsidRPr="00057C25">
        <w:rPr>
          <w:rFonts w:ascii="Times New Roman" w:hAnsi="Times New Roman" w:cs="Times New Roman"/>
        </w:rPr>
        <w:t>tarafından</w:t>
      </w:r>
      <w:r w:rsidRPr="00057C25">
        <w:rPr>
          <w:rFonts w:ascii="Times New Roman" w:hAnsi="Times New Roman" w:cs="Times New Roman"/>
          <w:spacing w:val="-14"/>
        </w:rPr>
        <w:t xml:space="preserve"> </w:t>
      </w:r>
      <w:r w:rsidRPr="00057C25">
        <w:rPr>
          <w:rFonts w:ascii="Times New Roman" w:hAnsi="Times New Roman" w:cs="Times New Roman"/>
        </w:rPr>
        <w:t>bilgi</w:t>
      </w:r>
      <w:r w:rsidRPr="00057C25">
        <w:rPr>
          <w:rFonts w:ascii="Times New Roman" w:hAnsi="Times New Roman" w:cs="Times New Roman"/>
          <w:spacing w:val="-14"/>
        </w:rPr>
        <w:t xml:space="preserve"> </w:t>
      </w:r>
      <w:r w:rsidRPr="00057C25">
        <w:rPr>
          <w:rFonts w:ascii="Times New Roman" w:hAnsi="Times New Roman" w:cs="Times New Roman"/>
        </w:rPr>
        <w:t>güvenliği</w:t>
      </w:r>
      <w:r w:rsidRPr="00057C25">
        <w:rPr>
          <w:rFonts w:ascii="Times New Roman" w:hAnsi="Times New Roman" w:cs="Times New Roman"/>
          <w:spacing w:val="-13"/>
        </w:rPr>
        <w:t xml:space="preserve"> </w:t>
      </w:r>
      <w:r w:rsidRPr="00057C25">
        <w:rPr>
          <w:rFonts w:ascii="Times New Roman" w:hAnsi="Times New Roman" w:cs="Times New Roman"/>
        </w:rPr>
        <w:t>standartları</w:t>
      </w:r>
      <w:r w:rsidRPr="00057C25">
        <w:rPr>
          <w:rFonts w:ascii="Times New Roman" w:hAnsi="Times New Roman" w:cs="Times New Roman"/>
          <w:spacing w:val="-14"/>
        </w:rPr>
        <w:t xml:space="preserve"> </w:t>
      </w:r>
      <w:r w:rsidRPr="00057C25">
        <w:rPr>
          <w:rFonts w:ascii="Times New Roman" w:hAnsi="Times New Roman" w:cs="Times New Roman"/>
        </w:rPr>
        <w:t>ve</w:t>
      </w:r>
      <w:r w:rsidRPr="00057C25">
        <w:rPr>
          <w:rFonts w:ascii="Times New Roman" w:hAnsi="Times New Roman" w:cs="Times New Roman"/>
          <w:spacing w:val="-5"/>
        </w:rPr>
        <w:t xml:space="preserve"> </w:t>
      </w:r>
      <w:r w:rsidRPr="00057C25">
        <w:rPr>
          <w:rFonts w:ascii="Times New Roman" w:hAnsi="Times New Roman" w:cs="Times New Roman"/>
        </w:rPr>
        <w:t>prosedürleri</w:t>
      </w:r>
      <w:r w:rsidRPr="00057C25">
        <w:rPr>
          <w:rFonts w:ascii="Times New Roman" w:hAnsi="Times New Roman" w:cs="Times New Roman"/>
          <w:spacing w:val="-14"/>
        </w:rPr>
        <w:t xml:space="preserve"> </w:t>
      </w:r>
      <w:r w:rsidRPr="00057C25">
        <w:rPr>
          <w:rFonts w:ascii="Times New Roman" w:hAnsi="Times New Roman" w:cs="Times New Roman"/>
        </w:rPr>
        <w:t>gereğince</w:t>
      </w:r>
      <w:r w:rsidRPr="00057C25">
        <w:rPr>
          <w:rFonts w:ascii="Times New Roman" w:hAnsi="Times New Roman" w:cs="Times New Roman"/>
          <w:spacing w:val="-5"/>
        </w:rPr>
        <w:t xml:space="preserve"> </w:t>
      </w:r>
      <w:r w:rsidRPr="00057C25">
        <w:rPr>
          <w:rFonts w:ascii="Times New Roman" w:hAnsi="Times New Roman" w:cs="Times New Roman"/>
        </w:rPr>
        <w:t>teknik altyapı sağlanarak büyük bir özenle saklanmaktadır. Kişisel verilerinizin işlenmesi ve kullanılması ile ilgili olarak KVKK’nin 11. maddesi kapsamındaki</w:t>
      </w:r>
      <w:r w:rsidR="007379AB" w:rsidRPr="00057C25">
        <w:rPr>
          <w:rFonts w:ascii="Times New Roman" w:hAnsi="Times New Roman" w:cs="Times New Roman"/>
        </w:rPr>
        <w:t xml:space="preserve"> aşağıda</w:t>
      </w:r>
      <w:r w:rsidR="002668D6" w:rsidRPr="00057C25">
        <w:rPr>
          <w:rFonts w:ascii="Times New Roman" w:hAnsi="Times New Roman" w:cs="Times New Roman"/>
        </w:rPr>
        <w:t xml:space="preserve"> belirtilen</w:t>
      </w:r>
      <w:r w:rsidRPr="00057C25">
        <w:rPr>
          <w:rFonts w:ascii="Times New Roman" w:hAnsi="Times New Roman" w:cs="Times New Roman"/>
        </w:rPr>
        <w:t xml:space="preserve"> haklarınızı </w:t>
      </w:r>
      <w:r w:rsidR="008665A0" w:rsidRPr="00057C25">
        <w:rPr>
          <w:rFonts w:ascii="Times New Roman" w:hAnsi="Times New Roman" w:cs="Times New Roman"/>
        </w:rPr>
        <w:t>vdf</w:t>
      </w:r>
      <w:r w:rsidRPr="00057C25">
        <w:rPr>
          <w:rFonts w:ascii="Times New Roman" w:hAnsi="Times New Roman" w:cs="Times New Roman"/>
        </w:rPr>
        <w:t>’ye başvurarak her zaman kullanabilirsiniz.</w:t>
      </w:r>
    </w:p>
    <w:p w14:paraId="0C92C8A1" w14:textId="77777777" w:rsidR="005B1684" w:rsidRPr="00057C25" w:rsidRDefault="005B1684" w:rsidP="00057C25">
      <w:pPr>
        <w:pStyle w:val="BodyText"/>
        <w:spacing w:line="276" w:lineRule="auto"/>
        <w:ind w:right="122"/>
        <w:rPr>
          <w:rFonts w:ascii="Times New Roman" w:hAnsi="Times New Roman" w:cs="Times New Roman"/>
        </w:rPr>
      </w:pPr>
    </w:p>
    <w:p w14:paraId="1F73F15E" w14:textId="222E16B3" w:rsidR="007379AB" w:rsidRPr="00057C25" w:rsidRDefault="007379AB" w:rsidP="00057C25">
      <w:pPr>
        <w:pStyle w:val="BodyText"/>
        <w:numPr>
          <w:ilvl w:val="0"/>
          <w:numId w:val="4"/>
        </w:numPr>
        <w:spacing w:line="276" w:lineRule="auto"/>
        <w:ind w:right="122"/>
        <w:rPr>
          <w:rFonts w:ascii="Times New Roman" w:hAnsi="Times New Roman" w:cs="Times New Roman"/>
        </w:rPr>
      </w:pPr>
      <w:r w:rsidRPr="00057C25">
        <w:rPr>
          <w:rFonts w:ascii="Times New Roman" w:hAnsi="Times New Roman" w:cs="Times New Roman"/>
        </w:rPr>
        <w:t>Kişisel verileriniz işlenmişse buna ilişkin bilgi talep etme,</w:t>
      </w:r>
    </w:p>
    <w:p w14:paraId="3DFF7665" w14:textId="695C5233" w:rsidR="007379AB" w:rsidRPr="00057C25" w:rsidRDefault="007379AB" w:rsidP="00057C25">
      <w:pPr>
        <w:pStyle w:val="BodyText"/>
        <w:numPr>
          <w:ilvl w:val="0"/>
          <w:numId w:val="4"/>
        </w:numPr>
        <w:spacing w:line="276" w:lineRule="auto"/>
        <w:ind w:right="122"/>
        <w:rPr>
          <w:rFonts w:ascii="Times New Roman" w:hAnsi="Times New Roman" w:cs="Times New Roman"/>
        </w:rPr>
      </w:pPr>
      <w:r w:rsidRPr="00057C25">
        <w:rPr>
          <w:rFonts w:ascii="Times New Roman" w:hAnsi="Times New Roman" w:cs="Times New Roman"/>
        </w:rPr>
        <w:t>Kişisel verilerinizin işlenme amacını ve bunların amacına uygun kullanılıp kullanılmadığını öğrenme,</w:t>
      </w:r>
    </w:p>
    <w:p w14:paraId="0C6DD2F7" w14:textId="20543A07" w:rsidR="007379AB" w:rsidRPr="00057C25" w:rsidRDefault="007379AB" w:rsidP="00057C25">
      <w:pPr>
        <w:pStyle w:val="BodyText"/>
        <w:numPr>
          <w:ilvl w:val="0"/>
          <w:numId w:val="4"/>
        </w:numPr>
        <w:spacing w:line="276" w:lineRule="auto"/>
        <w:ind w:right="122"/>
        <w:rPr>
          <w:rFonts w:ascii="Times New Roman" w:hAnsi="Times New Roman" w:cs="Times New Roman"/>
        </w:rPr>
      </w:pPr>
      <w:r w:rsidRPr="00057C25">
        <w:rPr>
          <w:rFonts w:ascii="Times New Roman" w:hAnsi="Times New Roman" w:cs="Times New Roman"/>
        </w:rPr>
        <w:t>Yurt içinde veya yurt dışında kişisel verilerinizin aktarıldığı üçüncü kişileri bilme,</w:t>
      </w:r>
    </w:p>
    <w:p w14:paraId="6C431223" w14:textId="3CC47FCF" w:rsidR="007379AB" w:rsidRPr="00057C25" w:rsidRDefault="007379AB" w:rsidP="00057C25">
      <w:pPr>
        <w:pStyle w:val="BodyText"/>
        <w:numPr>
          <w:ilvl w:val="0"/>
          <w:numId w:val="4"/>
        </w:numPr>
        <w:spacing w:line="276" w:lineRule="auto"/>
        <w:ind w:right="122"/>
        <w:rPr>
          <w:rFonts w:ascii="Times New Roman" w:hAnsi="Times New Roman" w:cs="Times New Roman"/>
        </w:rPr>
      </w:pPr>
      <w:r w:rsidRPr="00057C25">
        <w:rPr>
          <w:rFonts w:ascii="Times New Roman" w:hAnsi="Times New Roman" w:cs="Times New Roman"/>
        </w:rPr>
        <w:t>Kişisel verilerinizin eksik veya yanlış işlenmiş olması hâlinde bunların düzeltilmesini isteme ve bu kapsamda yapılan işlemin kişisel verilerinizin aktarıldığı üçüncü kişilere bildirilmesini isteme,</w:t>
      </w:r>
    </w:p>
    <w:p w14:paraId="641BC2B2" w14:textId="02784050" w:rsidR="007379AB" w:rsidRPr="00057C25" w:rsidRDefault="007379AB" w:rsidP="00057C25">
      <w:pPr>
        <w:pStyle w:val="BodyText"/>
        <w:numPr>
          <w:ilvl w:val="0"/>
          <w:numId w:val="4"/>
        </w:numPr>
        <w:spacing w:line="276" w:lineRule="auto"/>
        <w:ind w:right="122"/>
        <w:rPr>
          <w:rFonts w:ascii="Times New Roman" w:hAnsi="Times New Roman" w:cs="Times New Roman"/>
        </w:rPr>
      </w:pPr>
      <w:r w:rsidRPr="00057C25">
        <w:rPr>
          <w:rFonts w:ascii="Times New Roman" w:hAnsi="Times New Roman" w:cs="Times New Roman"/>
        </w:rPr>
        <w:t>K</w:t>
      </w:r>
      <w:r w:rsidR="0092774E" w:rsidRPr="00057C25">
        <w:rPr>
          <w:rFonts w:ascii="Times New Roman" w:hAnsi="Times New Roman" w:cs="Times New Roman"/>
        </w:rPr>
        <w:t>VKK</w:t>
      </w:r>
      <w:r w:rsidRPr="00057C25">
        <w:rPr>
          <w:rFonts w:ascii="Times New Roman" w:hAnsi="Times New Roman" w:cs="Times New Roman"/>
        </w:rPr>
        <w:t xml:space="preserve">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 </w:t>
      </w:r>
    </w:p>
    <w:p w14:paraId="18091BC8" w14:textId="2EC3B157" w:rsidR="007379AB" w:rsidRPr="00057C25" w:rsidRDefault="007379AB" w:rsidP="00057C25">
      <w:pPr>
        <w:pStyle w:val="BodyText"/>
        <w:numPr>
          <w:ilvl w:val="0"/>
          <w:numId w:val="4"/>
        </w:numPr>
        <w:spacing w:line="276" w:lineRule="auto"/>
        <w:ind w:right="122"/>
        <w:rPr>
          <w:rFonts w:ascii="Times New Roman" w:hAnsi="Times New Roman" w:cs="Times New Roman"/>
        </w:rPr>
      </w:pPr>
      <w:r w:rsidRPr="00057C25">
        <w:rPr>
          <w:rFonts w:ascii="Times New Roman" w:hAnsi="Times New Roman" w:cs="Times New Roman"/>
        </w:rPr>
        <w:t>İşlenen verilerinizin münhasıran otomatik sistemler vasıtasıyla analiz edilmesi suretiyle aleyhinize bir sonucun ortaya çıkmasına itiraz etme,</w:t>
      </w:r>
    </w:p>
    <w:p w14:paraId="219A7DAB" w14:textId="32E55C9D" w:rsidR="007379AB" w:rsidRPr="00057C25" w:rsidRDefault="007379AB" w:rsidP="00057C25">
      <w:pPr>
        <w:pStyle w:val="BodyText"/>
        <w:numPr>
          <w:ilvl w:val="0"/>
          <w:numId w:val="4"/>
        </w:numPr>
        <w:spacing w:line="276" w:lineRule="auto"/>
        <w:ind w:right="122"/>
        <w:rPr>
          <w:rFonts w:ascii="Times New Roman" w:hAnsi="Times New Roman" w:cs="Times New Roman"/>
        </w:rPr>
      </w:pPr>
      <w:r w:rsidRPr="00057C25">
        <w:rPr>
          <w:rFonts w:ascii="Times New Roman" w:hAnsi="Times New Roman" w:cs="Times New Roman"/>
        </w:rPr>
        <w:t xml:space="preserve">Kişisel verilerinizin kanuna aykırı olarak işlenmesi sebebiyle zarara uğraması hâlinde zararın </w:t>
      </w:r>
      <w:r w:rsidRPr="00057C25">
        <w:rPr>
          <w:rFonts w:ascii="Times New Roman" w:hAnsi="Times New Roman" w:cs="Times New Roman"/>
        </w:rPr>
        <w:lastRenderedPageBreak/>
        <w:t>giderilmesini talep etme.</w:t>
      </w:r>
    </w:p>
    <w:p w14:paraId="1EDCE9A2" w14:textId="77777777" w:rsidR="00FD1CB5" w:rsidRPr="00F364EC" w:rsidRDefault="00FD1CB5" w:rsidP="00057C25">
      <w:pPr>
        <w:pStyle w:val="BodyText"/>
        <w:spacing w:line="276" w:lineRule="auto"/>
        <w:ind w:left="0"/>
        <w:rPr>
          <w:rFonts w:ascii="Times New Roman" w:hAnsi="Times New Roman" w:cs="Times New Roman"/>
        </w:rPr>
      </w:pPr>
    </w:p>
    <w:p w14:paraId="75446677" w14:textId="77777777" w:rsidR="00F364EC" w:rsidRPr="00F364EC" w:rsidRDefault="00F364EC" w:rsidP="00F364EC">
      <w:pPr>
        <w:pStyle w:val="NormalWeb"/>
        <w:shd w:val="clear" w:color="auto" w:fill="FFFFFF"/>
        <w:spacing w:before="0" w:beforeAutospacing="0" w:after="0" w:afterAutospacing="0" w:line="276" w:lineRule="auto"/>
        <w:jc w:val="both"/>
        <w:textAlignment w:val="baseline"/>
        <w:rPr>
          <w:rFonts w:eastAsia="Palatino Linotype"/>
          <w:sz w:val="22"/>
          <w:szCs w:val="22"/>
          <w:lang w:eastAsia="en-US"/>
        </w:rPr>
      </w:pPr>
      <w:r w:rsidRPr="00F364EC">
        <w:rPr>
          <w:rFonts w:eastAsia="Palatino Linotype"/>
          <w:sz w:val="22"/>
          <w:szCs w:val="22"/>
          <w:lang w:eastAsia="en-US"/>
        </w:rPr>
        <w:t xml:space="preserve">KVKK kapsamındaki haklarınızı yazılı olarak kullanmanız gerekmekte olup, 6698 Sayılı Kişisel Verilerin Korunması Kanunu madde 11 uyarınca kişisel verileriniz ile ilgili taleplerinizi </w:t>
      </w:r>
      <w:hyperlink r:id="rId8" w:history="1">
        <w:r w:rsidRPr="00F364EC">
          <w:rPr>
            <w:rStyle w:val="Hyperlink"/>
            <w:rFonts w:eastAsia="Palatino Linotype"/>
            <w:sz w:val="22"/>
            <w:szCs w:val="22"/>
          </w:rPr>
          <w:t>www.vdf.com.tr</w:t>
        </w:r>
      </w:hyperlink>
      <w:r w:rsidRPr="00F364EC">
        <w:rPr>
          <w:rFonts w:eastAsia="Palatino Linotype"/>
          <w:sz w:val="22"/>
          <w:szCs w:val="22"/>
          <w:lang w:eastAsia="en-US"/>
        </w:rPr>
        <w:t xml:space="preserve"> adresinde bulunan Kişisel Verilerin Korunması bölümü altındaki Başvuru Formunu doldurarak;</w:t>
      </w:r>
    </w:p>
    <w:p w14:paraId="5C1BE4A1" w14:textId="77777777" w:rsidR="00F364EC" w:rsidRPr="00F364EC" w:rsidRDefault="00F364EC" w:rsidP="00F364EC">
      <w:pPr>
        <w:pStyle w:val="NormalWeb"/>
        <w:shd w:val="clear" w:color="auto" w:fill="FFFFFF"/>
        <w:spacing w:before="0" w:beforeAutospacing="0" w:after="0" w:afterAutospacing="0" w:line="276" w:lineRule="auto"/>
        <w:jc w:val="both"/>
        <w:textAlignment w:val="baseline"/>
        <w:rPr>
          <w:rFonts w:eastAsia="Palatino Linotype"/>
          <w:sz w:val="22"/>
          <w:szCs w:val="22"/>
          <w:lang w:eastAsia="en-US"/>
        </w:rPr>
      </w:pPr>
    </w:p>
    <w:p w14:paraId="351EE901" w14:textId="77777777" w:rsidR="00F364EC" w:rsidRPr="00F364EC" w:rsidRDefault="00F364EC" w:rsidP="00F364EC">
      <w:pPr>
        <w:pStyle w:val="NormalWeb"/>
        <w:numPr>
          <w:ilvl w:val="0"/>
          <w:numId w:val="19"/>
        </w:numPr>
        <w:shd w:val="clear" w:color="auto" w:fill="FFFFFF"/>
        <w:spacing w:before="0" w:beforeAutospacing="0" w:after="0" w:afterAutospacing="0" w:line="276" w:lineRule="auto"/>
        <w:jc w:val="both"/>
        <w:textAlignment w:val="baseline"/>
        <w:rPr>
          <w:color w:val="000000"/>
          <w:sz w:val="22"/>
          <w:szCs w:val="22"/>
          <w:lang w:eastAsia="en-US"/>
        </w:rPr>
      </w:pPr>
      <w:r w:rsidRPr="00F364EC">
        <w:rPr>
          <w:rFonts w:eastAsia="Palatino Linotype"/>
          <w:sz w:val="22"/>
          <w:szCs w:val="22"/>
          <w:lang w:eastAsia="en-US"/>
        </w:rPr>
        <w:t>kimliğinizi tevsik edici bilgi/belgelerle birlikte; KEP adresinizi kullanarak vdf’nin KEP adresine (</w:t>
      </w:r>
      <w:hyperlink r:id="rId9" w:history="1">
        <w:r w:rsidRPr="00F364EC">
          <w:rPr>
            <w:rStyle w:val="Hyperlink"/>
            <w:sz w:val="22"/>
            <w:szCs w:val="22"/>
          </w:rPr>
          <w:t>vdf.finans@hs03.kep.tr</w:t>
        </w:r>
      </w:hyperlink>
      <w:r w:rsidRPr="00F364EC">
        <w:rPr>
          <w:rStyle w:val="Hyperlink"/>
          <w:sz w:val="22"/>
          <w:szCs w:val="22"/>
        </w:rPr>
        <w:t xml:space="preserve"> ) </w:t>
      </w:r>
      <w:r w:rsidRPr="00F364EC">
        <w:rPr>
          <w:rFonts w:eastAsia="Palatino Linotype"/>
          <w:sz w:val="22"/>
          <w:szCs w:val="22"/>
          <w:lang w:eastAsia="en-US"/>
        </w:rPr>
        <w:t xml:space="preserve">elektronik posta gönderebilir, </w:t>
      </w:r>
    </w:p>
    <w:p w14:paraId="7DDD9025" w14:textId="77777777" w:rsidR="00F364EC" w:rsidRPr="00F364EC" w:rsidRDefault="00F364EC" w:rsidP="00F364EC">
      <w:pPr>
        <w:pStyle w:val="NormalWeb"/>
        <w:numPr>
          <w:ilvl w:val="0"/>
          <w:numId w:val="19"/>
        </w:numPr>
        <w:shd w:val="clear" w:color="auto" w:fill="FFFFFF"/>
        <w:spacing w:before="0" w:beforeAutospacing="0" w:after="0" w:afterAutospacing="0" w:line="276" w:lineRule="auto"/>
        <w:jc w:val="both"/>
        <w:textAlignment w:val="baseline"/>
        <w:rPr>
          <w:color w:val="000000"/>
          <w:sz w:val="22"/>
          <w:szCs w:val="22"/>
          <w:lang w:eastAsia="en-US"/>
        </w:rPr>
      </w:pPr>
      <w:r w:rsidRPr="00F364EC">
        <w:rPr>
          <w:rFonts w:eastAsia="Palatino Linotype"/>
          <w:sz w:val="22"/>
          <w:szCs w:val="22"/>
          <w:lang w:eastAsia="en-US"/>
        </w:rPr>
        <w:t>noter aracılığıyla şirketimize iletebilir,</w:t>
      </w:r>
    </w:p>
    <w:p w14:paraId="37EFD1E7" w14:textId="1FF421A1" w:rsidR="00F364EC" w:rsidRPr="00F364EC" w:rsidRDefault="00F364EC" w:rsidP="00F364EC">
      <w:pPr>
        <w:pStyle w:val="NormalWeb"/>
        <w:numPr>
          <w:ilvl w:val="0"/>
          <w:numId w:val="19"/>
        </w:numPr>
        <w:shd w:val="clear" w:color="auto" w:fill="FFFFFF"/>
        <w:spacing w:before="0" w:beforeAutospacing="0" w:after="0" w:afterAutospacing="0" w:line="276" w:lineRule="auto"/>
        <w:jc w:val="both"/>
        <w:textAlignment w:val="baseline"/>
        <w:rPr>
          <w:color w:val="000000"/>
          <w:sz w:val="22"/>
          <w:szCs w:val="22"/>
          <w:lang w:eastAsia="en-US"/>
        </w:rPr>
      </w:pPr>
      <w:r w:rsidRPr="00F364EC">
        <w:rPr>
          <w:sz w:val="22"/>
          <w:szCs w:val="22"/>
        </w:rPr>
        <w:t xml:space="preserve">güvenli elektronik imza, mobil imzanız ile imzalanmış başvuru formunu </w:t>
      </w:r>
      <w:r w:rsidR="00690DAC" w:rsidRPr="00690DAC">
        <w:rPr>
          <w:b/>
          <w:bCs/>
          <w:sz w:val="22"/>
          <w:szCs w:val="22"/>
        </w:rPr>
        <w:t>vdf.finanskisiselverilerim@vdf.com.tr</w:t>
      </w:r>
      <w:r w:rsidRPr="00F364EC">
        <w:rPr>
          <w:sz w:val="22"/>
          <w:szCs w:val="22"/>
        </w:rPr>
        <w:t xml:space="preserve"> adresine bir e-posta gönderebilir,</w:t>
      </w:r>
    </w:p>
    <w:p w14:paraId="06546B81" w14:textId="44E4CF3B" w:rsidR="00F364EC" w:rsidRPr="00F364EC" w:rsidRDefault="00F364EC" w:rsidP="00F364EC">
      <w:pPr>
        <w:pStyle w:val="NormalWeb"/>
        <w:numPr>
          <w:ilvl w:val="0"/>
          <w:numId w:val="19"/>
        </w:numPr>
        <w:shd w:val="clear" w:color="auto" w:fill="FFFFFF"/>
        <w:spacing w:before="0" w:beforeAutospacing="0" w:after="0" w:afterAutospacing="0" w:line="276" w:lineRule="auto"/>
        <w:jc w:val="both"/>
        <w:textAlignment w:val="baseline"/>
        <w:rPr>
          <w:color w:val="000000"/>
          <w:sz w:val="22"/>
          <w:szCs w:val="22"/>
          <w:lang w:eastAsia="en-US"/>
        </w:rPr>
      </w:pPr>
      <w:r w:rsidRPr="00F364EC">
        <w:rPr>
          <w:color w:val="000000"/>
          <w:sz w:val="22"/>
          <w:szCs w:val="22"/>
          <w:lang w:eastAsia="en-US"/>
        </w:rPr>
        <w:t xml:space="preserve">Şirketimize daha önce bildirmiş olduğunuz ve sistemlerimizde kayıtlı olan e-posta adresiniz üzerinden </w:t>
      </w:r>
      <w:r w:rsidR="00690DAC" w:rsidRPr="00690DAC">
        <w:rPr>
          <w:b/>
          <w:bCs/>
          <w:sz w:val="22"/>
          <w:szCs w:val="22"/>
        </w:rPr>
        <w:t>vdf.finanskisiselverilerim@vdf.com.tr</w:t>
      </w:r>
      <w:r w:rsidR="00690DAC" w:rsidRPr="00F364EC">
        <w:rPr>
          <w:sz w:val="22"/>
          <w:szCs w:val="22"/>
        </w:rPr>
        <w:t xml:space="preserve"> </w:t>
      </w:r>
      <w:r w:rsidRPr="00F364EC">
        <w:rPr>
          <w:color w:val="000000"/>
          <w:sz w:val="22"/>
          <w:szCs w:val="22"/>
          <w:lang w:eastAsia="en-US"/>
        </w:rPr>
        <w:t>adresine e-posta iletebilir,</w:t>
      </w:r>
    </w:p>
    <w:p w14:paraId="6FACEC82" w14:textId="27BD9518" w:rsidR="00F364EC" w:rsidRPr="00F364EC" w:rsidRDefault="00F364EC" w:rsidP="00F364EC">
      <w:pPr>
        <w:pStyle w:val="NormalWeb"/>
        <w:numPr>
          <w:ilvl w:val="0"/>
          <w:numId w:val="19"/>
        </w:numPr>
        <w:shd w:val="clear" w:color="auto" w:fill="FFFFFF"/>
        <w:spacing w:before="0" w:beforeAutospacing="0" w:after="0" w:afterAutospacing="0" w:line="276" w:lineRule="auto"/>
        <w:jc w:val="both"/>
        <w:textAlignment w:val="baseline"/>
        <w:rPr>
          <w:sz w:val="22"/>
          <w:szCs w:val="22"/>
        </w:rPr>
      </w:pPr>
      <w:r w:rsidRPr="00F364EC">
        <w:rPr>
          <w:sz w:val="22"/>
          <w:szCs w:val="22"/>
        </w:rPr>
        <w:t>kimliğini</w:t>
      </w:r>
      <w:r w:rsidR="00690DAC">
        <w:rPr>
          <w:sz w:val="22"/>
          <w:szCs w:val="22"/>
        </w:rPr>
        <w:t>zi</w:t>
      </w:r>
      <w:r w:rsidRPr="00F364EC">
        <w:rPr>
          <w:sz w:val="22"/>
          <w:szCs w:val="22"/>
        </w:rPr>
        <w:t xml:space="preserve"> tevsik edici belgeler ile birlikte Başvuru Formunu el yazısı imzası ile Merkez Mah. Bağlar Cad. No:14/A Tekfen Ofispark A2 Blok/Kat-1 34406 Kağıthane-İstanbul adresine yapacağı</w:t>
      </w:r>
      <w:r w:rsidR="00461FCD">
        <w:rPr>
          <w:sz w:val="22"/>
          <w:szCs w:val="22"/>
        </w:rPr>
        <w:t>nız</w:t>
      </w:r>
      <w:r w:rsidRPr="00F364EC">
        <w:rPr>
          <w:sz w:val="22"/>
          <w:szCs w:val="22"/>
        </w:rPr>
        <w:t xml:space="preserve"> şahsi başvuru ile iletebilirsiniz.</w:t>
      </w:r>
    </w:p>
    <w:p w14:paraId="57FA1D5A" w14:textId="77777777" w:rsidR="00F364EC" w:rsidRPr="00F364EC" w:rsidRDefault="00F364EC" w:rsidP="00F364EC">
      <w:pPr>
        <w:pStyle w:val="NormalWeb"/>
        <w:shd w:val="clear" w:color="auto" w:fill="FFFFFF"/>
        <w:spacing w:before="0" w:beforeAutospacing="0" w:after="0" w:afterAutospacing="0" w:line="276" w:lineRule="auto"/>
        <w:ind w:left="720"/>
        <w:jc w:val="both"/>
        <w:textAlignment w:val="baseline"/>
        <w:rPr>
          <w:color w:val="000000"/>
          <w:sz w:val="22"/>
          <w:szCs w:val="22"/>
          <w:lang w:eastAsia="en-US"/>
        </w:rPr>
      </w:pPr>
    </w:p>
    <w:p w14:paraId="3144F5B7" w14:textId="77777777" w:rsidR="00F364EC" w:rsidRPr="00F364EC" w:rsidRDefault="00F364EC" w:rsidP="00F364EC">
      <w:pPr>
        <w:pStyle w:val="NormalWeb"/>
        <w:shd w:val="clear" w:color="auto" w:fill="FFFFFF"/>
        <w:spacing w:before="0" w:beforeAutospacing="0" w:after="0" w:afterAutospacing="0" w:line="276" w:lineRule="auto"/>
        <w:jc w:val="both"/>
        <w:textAlignment w:val="baseline"/>
        <w:rPr>
          <w:color w:val="000000"/>
          <w:sz w:val="22"/>
          <w:szCs w:val="22"/>
          <w:lang w:eastAsia="en-US"/>
        </w:rPr>
      </w:pPr>
      <w:r w:rsidRPr="00F364EC">
        <w:rPr>
          <w:rFonts w:eastAsia="Palatino Linotype"/>
          <w:sz w:val="22"/>
          <w:szCs w:val="22"/>
          <w:lang w:eastAsia="en-US"/>
        </w:rPr>
        <w:t xml:space="preserve">Başvurunuz “Veri Sorumlusuna Başvuru Usul ve Esasları Hakkında Tebliğ” “Başvuru Usulü” başlıklı 5.maddesi 2.fıkrasına uygun olarak yapılmalıdır. Şirketimiz tarafından başvurunuz değerlendirilerek, talebinizin niteliğine göre en geç 30 (otuz) gün içerisinde </w:t>
      </w:r>
      <w:r w:rsidRPr="00F364EC">
        <w:rPr>
          <w:color w:val="000000"/>
          <w:sz w:val="22"/>
          <w:szCs w:val="22"/>
          <w:lang w:eastAsia="en-US"/>
        </w:rPr>
        <w:t xml:space="preserve">ücretsiz olarak sonuçlandıracaktır. Ancak, işlemin ayrıca bir maliyeti gerektirmesi hâlinde, vdf tarafından Kişisel Verileri Koruma Kurulu tarafından belirlenen tarifedeki ücret alınacaktır.   </w:t>
      </w:r>
    </w:p>
    <w:p w14:paraId="367D9DFC" w14:textId="77777777" w:rsidR="009E5B6E" w:rsidRPr="00057C25" w:rsidRDefault="009E5B6E" w:rsidP="00057C25">
      <w:pPr>
        <w:pStyle w:val="BodyText"/>
        <w:spacing w:line="276" w:lineRule="auto"/>
        <w:rPr>
          <w:rFonts w:ascii="Times New Roman" w:hAnsi="Times New Roman" w:cs="Times New Roman"/>
        </w:rPr>
      </w:pPr>
    </w:p>
    <w:p w14:paraId="492388C0" w14:textId="2678A90B" w:rsidR="00FD1CB5" w:rsidRPr="00057C25" w:rsidRDefault="00A902CB" w:rsidP="00057C25">
      <w:pPr>
        <w:pStyle w:val="BodyText"/>
        <w:spacing w:line="276" w:lineRule="auto"/>
        <w:rPr>
          <w:rFonts w:ascii="Times New Roman" w:hAnsi="Times New Roman" w:cs="Times New Roman"/>
          <w:spacing w:val="-4"/>
        </w:rPr>
      </w:pPr>
      <w:r w:rsidRPr="00057C25">
        <w:rPr>
          <w:rFonts w:ascii="Times New Roman" w:hAnsi="Times New Roman" w:cs="Times New Roman"/>
        </w:rPr>
        <w:t>Versiyon:</w:t>
      </w:r>
      <w:r w:rsidRPr="00057C25">
        <w:rPr>
          <w:rFonts w:ascii="Times New Roman" w:hAnsi="Times New Roman" w:cs="Times New Roman"/>
          <w:spacing w:val="14"/>
        </w:rPr>
        <w:t xml:space="preserve"> </w:t>
      </w:r>
      <w:r w:rsidR="00D870D6" w:rsidRPr="00057C25">
        <w:rPr>
          <w:rFonts w:ascii="Times New Roman" w:hAnsi="Times New Roman" w:cs="Times New Roman"/>
          <w:spacing w:val="14"/>
        </w:rPr>
        <w:t>Ma</w:t>
      </w:r>
      <w:r w:rsidR="00057C25" w:rsidRPr="00057C25">
        <w:rPr>
          <w:rFonts w:ascii="Times New Roman" w:hAnsi="Times New Roman" w:cs="Times New Roman"/>
          <w:spacing w:val="14"/>
        </w:rPr>
        <w:t>yıs</w:t>
      </w:r>
      <w:r w:rsidRPr="00057C25">
        <w:rPr>
          <w:rFonts w:ascii="Times New Roman" w:hAnsi="Times New Roman" w:cs="Times New Roman"/>
          <w:spacing w:val="14"/>
        </w:rPr>
        <w:t xml:space="preserve"> </w:t>
      </w:r>
      <w:r w:rsidRPr="00057C25">
        <w:rPr>
          <w:rFonts w:ascii="Times New Roman" w:hAnsi="Times New Roman" w:cs="Times New Roman"/>
          <w:spacing w:val="-4"/>
        </w:rPr>
        <w:t>202</w:t>
      </w:r>
      <w:r w:rsidR="00F13247" w:rsidRPr="00057C25">
        <w:rPr>
          <w:rFonts w:ascii="Times New Roman" w:hAnsi="Times New Roman" w:cs="Times New Roman"/>
          <w:spacing w:val="-4"/>
        </w:rPr>
        <w:t>3</w:t>
      </w:r>
    </w:p>
    <w:p w14:paraId="1AC082F2" w14:textId="6F8CD022" w:rsidR="007A37A7" w:rsidRPr="008402D3" w:rsidRDefault="007A37A7" w:rsidP="008402D3">
      <w:pPr>
        <w:pStyle w:val="BodyText"/>
        <w:spacing w:line="276" w:lineRule="auto"/>
        <w:ind w:left="0"/>
        <w:rPr>
          <w:rFonts w:ascii="Times New Roman" w:hAnsi="Times New Roman" w:cs="Times New Roman"/>
          <w:spacing w:val="-4"/>
        </w:rPr>
      </w:pPr>
    </w:p>
    <w:sectPr w:rsidR="007A37A7" w:rsidRPr="008402D3">
      <w:footerReference w:type="default" r:id="rId10"/>
      <w:pgSz w:w="11910" w:h="16840"/>
      <w:pgMar w:top="1860" w:right="1280" w:bottom="1180" w:left="1320" w:header="0" w:footer="9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A708B" w14:textId="77777777" w:rsidR="0099427D" w:rsidRDefault="0099427D">
      <w:r>
        <w:separator/>
      </w:r>
    </w:p>
  </w:endnote>
  <w:endnote w:type="continuationSeparator" w:id="0">
    <w:p w14:paraId="2EAB3D6E" w14:textId="77777777" w:rsidR="0099427D" w:rsidRDefault="009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996078"/>
      <w:docPartObj>
        <w:docPartGallery w:val="Page Numbers (Bottom of Page)"/>
        <w:docPartUnique/>
      </w:docPartObj>
    </w:sdtPr>
    <w:sdtContent>
      <w:p w14:paraId="76EB24FD" w14:textId="26058D3C" w:rsidR="002B4A08" w:rsidRDefault="002B4A08">
        <w:pPr>
          <w:pStyle w:val="Footer"/>
          <w:jc w:val="right"/>
        </w:pPr>
        <w:r>
          <w:fldChar w:fldCharType="begin"/>
        </w:r>
        <w:r>
          <w:instrText>PAGE   \* MERGEFORMAT</w:instrText>
        </w:r>
        <w:r>
          <w:fldChar w:fldCharType="separate"/>
        </w:r>
        <w:r>
          <w:t>2</w:t>
        </w:r>
        <w:r>
          <w:fldChar w:fldCharType="end"/>
        </w:r>
      </w:p>
    </w:sdtContent>
  </w:sdt>
  <w:p w14:paraId="175CA337" w14:textId="77777777" w:rsidR="002B4A08" w:rsidRDefault="002B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E3BE8" w14:textId="77777777" w:rsidR="0099427D" w:rsidRDefault="0099427D">
      <w:r>
        <w:separator/>
      </w:r>
    </w:p>
  </w:footnote>
  <w:footnote w:type="continuationSeparator" w:id="0">
    <w:p w14:paraId="78017462" w14:textId="77777777" w:rsidR="0099427D" w:rsidRDefault="0099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2FF7"/>
    <w:multiLevelType w:val="hybridMultilevel"/>
    <w:tmpl w:val="3B5A53A4"/>
    <w:lvl w:ilvl="0" w:tplc="72F6B996">
      <w:start w:val="1"/>
      <w:numFmt w:val="decimal"/>
      <w:lvlText w:val="%1."/>
      <w:lvlJc w:val="left"/>
      <w:pPr>
        <w:ind w:left="464" w:hanging="360"/>
      </w:pPr>
      <w:rPr>
        <w:rFonts w:hint="default"/>
      </w:rPr>
    </w:lvl>
    <w:lvl w:ilvl="1" w:tplc="041F0019" w:tentative="1">
      <w:start w:val="1"/>
      <w:numFmt w:val="lowerLetter"/>
      <w:lvlText w:val="%2."/>
      <w:lvlJc w:val="left"/>
      <w:pPr>
        <w:ind w:left="1184" w:hanging="360"/>
      </w:pPr>
    </w:lvl>
    <w:lvl w:ilvl="2" w:tplc="041F001B" w:tentative="1">
      <w:start w:val="1"/>
      <w:numFmt w:val="lowerRoman"/>
      <w:lvlText w:val="%3."/>
      <w:lvlJc w:val="right"/>
      <w:pPr>
        <w:ind w:left="1904" w:hanging="180"/>
      </w:pPr>
    </w:lvl>
    <w:lvl w:ilvl="3" w:tplc="041F000F" w:tentative="1">
      <w:start w:val="1"/>
      <w:numFmt w:val="decimal"/>
      <w:lvlText w:val="%4."/>
      <w:lvlJc w:val="left"/>
      <w:pPr>
        <w:ind w:left="2624" w:hanging="360"/>
      </w:pPr>
    </w:lvl>
    <w:lvl w:ilvl="4" w:tplc="041F0019" w:tentative="1">
      <w:start w:val="1"/>
      <w:numFmt w:val="lowerLetter"/>
      <w:lvlText w:val="%5."/>
      <w:lvlJc w:val="left"/>
      <w:pPr>
        <w:ind w:left="3344" w:hanging="360"/>
      </w:pPr>
    </w:lvl>
    <w:lvl w:ilvl="5" w:tplc="041F001B" w:tentative="1">
      <w:start w:val="1"/>
      <w:numFmt w:val="lowerRoman"/>
      <w:lvlText w:val="%6."/>
      <w:lvlJc w:val="right"/>
      <w:pPr>
        <w:ind w:left="4064" w:hanging="180"/>
      </w:pPr>
    </w:lvl>
    <w:lvl w:ilvl="6" w:tplc="041F000F" w:tentative="1">
      <w:start w:val="1"/>
      <w:numFmt w:val="decimal"/>
      <w:lvlText w:val="%7."/>
      <w:lvlJc w:val="left"/>
      <w:pPr>
        <w:ind w:left="4784" w:hanging="360"/>
      </w:pPr>
    </w:lvl>
    <w:lvl w:ilvl="7" w:tplc="041F0019" w:tentative="1">
      <w:start w:val="1"/>
      <w:numFmt w:val="lowerLetter"/>
      <w:lvlText w:val="%8."/>
      <w:lvlJc w:val="left"/>
      <w:pPr>
        <w:ind w:left="5504" w:hanging="360"/>
      </w:pPr>
    </w:lvl>
    <w:lvl w:ilvl="8" w:tplc="041F001B" w:tentative="1">
      <w:start w:val="1"/>
      <w:numFmt w:val="lowerRoman"/>
      <w:lvlText w:val="%9."/>
      <w:lvlJc w:val="right"/>
      <w:pPr>
        <w:ind w:left="6224" w:hanging="180"/>
      </w:pPr>
    </w:lvl>
  </w:abstractNum>
  <w:abstractNum w:abstractNumId="1" w15:restartNumberingAfterBreak="0">
    <w:nsid w:val="01D20B4E"/>
    <w:multiLevelType w:val="hybridMultilevel"/>
    <w:tmpl w:val="C0B80BA2"/>
    <w:lvl w:ilvl="0" w:tplc="B87C11C6">
      <w:start w:val="1"/>
      <w:numFmt w:val="lowerLetter"/>
      <w:lvlText w:val="%1)"/>
      <w:lvlJc w:val="left"/>
      <w:pPr>
        <w:ind w:left="345" w:hanging="240"/>
      </w:pPr>
      <w:rPr>
        <w:rFonts w:ascii="Palatino Linotype" w:eastAsia="Palatino Linotype" w:hAnsi="Palatino Linotype" w:cs="Palatino Linotype" w:hint="default"/>
        <w:b w:val="0"/>
        <w:bCs w:val="0"/>
        <w:i w:val="0"/>
        <w:iCs w:val="0"/>
        <w:w w:val="101"/>
        <w:sz w:val="22"/>
        <w:szCs w:val="22"/>
        <w:lang w:val="tr-TR" w:eastAsia="en-US" w:bidi="ar-SA"/>
      </w:rPr>
    </w:lvl>
    <w:lvl w:ilvl="1" w:tplc="214232A0">
      <w:start w:val="1"/>
      <w:numFmt w:val="decimal"/>
      <w:lvlText w:val="%2."/>
      <w:lvlJc w:val="left"/>
      <w:pPr>
        <w:ind w:left="329" w:hanging="224"/>
      </w:pPr>
      <w:rPr>
        <w:rFonts w:ascii="Palatino Linotype" w:eastAsia="Palatino Linotype" w:hAnsi="Palatino Linotype" w:cs="Palatino Linotype" w:hint="default"/>
        <w:b/>
        <w:bCs/>
        <w:i w:val="0"/>
        <w:iCs w:val="0"/>
        <w:w w:val="101"/>
        <w:sz w:val="22"/>
        <w:szCs w:val="22"/>
        <w:lang w:val="tr-TR" w:eastAsia="en-US" w:bidi="ar-SA"/>
      </w:rPr>
    </w:lvl>
    <w:lvl w:ilvl="2" w:tplc="B03A15FA">
      <w:numFmt w:val="bullet"/>
      <w:lvlText w:val="•"/>
      <w:lvlJc w:val="left"/>
      <w:pPr>
        <w:ind w:left="1336" w:hanging="224"/>
      </w:pPr>
      <w:rPr>
        <w:rFonts w:hint="default"/>
        <w:lang w:val="tr-TR" w:eastAsia="en-US" w:bidi="ar-SA"/>
      </w:rPr>
    </w:lvl>
    <w:lvl w:ilvl="3" w:tplc="9FE48340">
      <w:numFmt w:val="bullet"/>
      <w:lvlText w:val="•"/>
      <w:lvlJc w:val="left"/>
      <w:pPr>
        <w:ind w:left="2332" w:hanging="224"/>
      </w:pPr>
      <w:rPr>
        <w:rFonts w:hint="default"/>
        <w:lang w:val="tr-TR" w:eastAsia="en-US" w:bidi="ar-SA"/>
      </w:rPr>
    </w:lvl>
    <w:lvl w:ilvl="4" w:tplc="9A1A5CEE">
      <w:numFmt w:val="bullet"/>
      <w:lvlText w:val="•"/>
      <w:lvlJc w:val="left"/>
      <w:pPr>
        <w:ind w:left="3328" w:hanging="224"/>
      </w:pPr>
      <w:rPr>
        <w:rFonts w:hint="default"/>
        <w:lang w:val="tr-TR" w:eastAsia="en-US" w:bidi="ar-SA"/>
      </w:rPr>
    </w:lvl>
    <w:lvl w:ilvl="5" w:tplc="A146865C">
      <w:numFmt w:val="bullet"/>
      <w:lvlText w:val="•"/>
      <w:lvlJc w:val="left"/>
      <w:pPr>
        <w:ind w:left="4324" w:hanging="224"/>
      </w:pPr>
      <w:rPr>
        <w:rFonts w:hint="default"/>
        <w:lang w:val="tr-TR" w:eastAsia="en-US" w:bidi="ar-SA"/>
      </w:rPr>
    </w:lvl>
    <w:lvl w:ilvl="6" w:tplc="DAC45232">
      <w:numFmt w:val="bullet"/>
      <w:lvlText w:val="•"/>
      <w:lvlJc w:val="left"/>
      <w:pPr>
        <w:ind w:left="5320" w:hanging="224"/>
      </w:pPr>
      <w:rPr>
        <w:rFonts w:hint="default"/>
        <w:lang w:val="tr-TR" w:eastAsia="en-US" w:bidi="ar-SA"/>
      </w:rPr>
    </w:lvl>
    <w:lvl w:ilvl="7" w:tplc="C15A24E4">
      <w:numFmt w:val="bullet"/>
      <w:lvlText w:val="•"/>
      <w:lvlJc w:val="left"/>
      <w:pPr>
        <w:ind w:left="6316" w:hanging="224"/>
      </w:pPr>
      <w:rPr>
        <w:rFonts w:hint="default"/>
        <w:lang w:val="tr-TR" w:eastAsia="en-US" w:bidi="ar-SA"/>
      </w:rPr>
    </w:lvl>
    <w:lvl w:ilvl="8" w:tplc="B45A8B68">
      <w:numFmt w:val="bullet"/>
      <w:lvlText w:val="•"/>
      <w:lvlJc w:val="left"/>
      <w:pPr>
        <w:ind w:left="7312" w:hanging="224"/>
      </w:pPr>
      <w:rPr>
        <w:rFonts w:hint="default"/>
        <w:lang w:val="tr-TR" w:eastAsia="en-US" w:bidi="ar-SA"/>
      </w:rPr>
    </w:lvl>
  </w:abstractNum>
  <w:abstractNum w:abstractNumId="2" w15:restartNumberingAfterBreak="0">
    <w:nsid w:val="05D02E14"/>
    <w:multiLevelType w:val="hybridMultilevel"/>
    <w:tmpl w:val="D9D2F6A2"/>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15:restartNumberingAfterBreak="0">
    <w:nsid w:val="07F60E17"/>
    <w:multiLevelType w:val="multilevel"/>
    <w:tmpl w:val="51B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D56BE"/>
    <w:multiLevelType w:val="hybridMultilevel"/>
    <w:tmpl w:val="1224676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 w15:restartNumberingAfterBreak="0">
    <w:nsid w:val="191D2A44"/>
    <w:multiLevelType w:val="hybridMultilevel"/>
    <w:tmpl w:val="793EE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4E5A7C"/>
    <w:multiLevelType w:val="hybridMultilevel"/>
    <w:tmpl w:val="298673CC"/>
    <w:lvl w:ilvl="0" w:tplc="3C8C4FD6">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7" w15:restartNumberingAfterBreak="0">
    <w:nsid w:val="24964752"/>
    <w:multiLevelType w:val="hybridMultilevel"/>
    <w:tmpl w:val="BA1C55A8"/>
    <w:lvl w:ilvl="0" w:tplc="041F000F">
      <w:start w:val="1"/>
      <w:numFmt w:val="decimal"/>
      <w:lvlText w:val="%1."/>
      <w:lvlJc w:val="left"/>
      <w:pPr>
        <w:ind w:left="824" w:hanging="360"/>
      </w:pPr>
    </w:lvl>
    <w:lvl w:ilvl="1" w:tplc="041F0019" w:tentative="1">
      <w:start w:val="1"/>
      <w:numFmt w:val="lowerLetter"/>
      <w:lvlText w:val="%2."/>
      <w:lvlJc w:val="left"/>
      <w:pPr>
        <w:ind w:left="1544" w:hanging="360"/>
      </w:pPr>
    </w:lvl>
    <w:lvl w:ilvl="2" w:tplc="041F001B" w:tentative="1">
      <w:start w:val="1"/>
      <w:numFmt w:val="lowerRoman"/>
      <w:lvlText w:val="%3."/>
      <w:lvlJc w:val="right"/>
      <w:pPr>
        <w:ind w:left="2264" w:hanging="180"/>
      </w:pPr>
    </w:lvl>
    <w:lvl w:ilvl="3" w:tplc="041F000F" w:tentative="1">
      <w:start w:val="1"/>
      <w:numFmt w:val="decimal"/>
      <w:lvlText w:val="%4."/>
      <w:lvlJc w:val="left"/>
      <w:pPr>
        <w:ind w:left="2984" w:hanging="360"/>
      </w:pPr>
    </w:lvl>
    <w:lvl w:ilvl="4" w:tplc="041F0019" w:tentative="1">
      <w:start w:val="1"/>
      <w:numFmt w:val="lowerLetter"/>
      <w:lvlText w:val="%5."/>
      <w:lvlJc w:val="left"/>
      <w:pPr>
        <w:ind w:left="3704" w:hanging="360"/>
      </w:pPr>
    </w:lvl>
    <w:lvl w:ilvl="5" w:tplc="041F001B" w:tentative="1">
      <w:start w:val="1"/>
      <w:numFmt w:val="lowerRoman"/>
      <w:lvlText w:val="%6."/>
      <w:lvlJc w:val="right"/>
      <w:pPr>
        <w:ind w:left="4424" w:hanging="180"/>
      </w:pPr>
    </w:lvl>
    <w:lvl w:ilvl="6" w:tplc="041F000F" w:tentative="1">
      <w:start w:val="1"/>
      <w:numFmt w:val="decimal"/>
      <w:lvlText w:val="%7."/>
      <w:lvlJc w:val="left"/>
      <w:pPr>
        <w:ind w:left="5144" w:hanging="360"/>
      </w:pPr>
    </w:lvl>
    <w:lvl w:ilvl="7" w:tplc="041F0019" w:tentative="1">
      <w:start w:val="1"/>
      <w:numFmt w:val="lowerLetter"/>
      <w:lvlText w:val="%8."/>
      <w:lvlJc w:val="left"/>
      <w:pPr>
        <w:ind w:left="5864" w:hanging="360"/>
      </w:pPr>
    </w:lvl>
    <w:lvl w:ilvl="8" w:tplc="041F001B" w:tentative="1">
      <w:start w:val="1"/>
      <w:numFmt w:val="lowerRoman"/>
      <w:lvlText w:val="%9."/>
      <w:lvlJc w:val="right"/>
      <w:pPr>
        <w:ind w:left="6584" w:hanging="180"/>
      </w:pPr>
    </w:lvl>
  </w:abstractNum>
  <w:abstractNum w:abstractNumId="8" w15:restartNumberingAfterBreak="0">
    <w:nsid w:val="2C4516FB"/>
    <w:multiLevelType w:val="hybridMultilevel"/>
    <w:tmpl w:val="A54A7380"/>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9" w15:restartNumberingAfterBreak="0">
    <w:nsid w:val="35152EDB"/>
    <w:multiLevelType w:val="hybridMultilevel"/>
    <w:tmpl w:val="692E863C"/>
    <w:lvl w:ilvl="0" w:tplc="041F000F">
      <w:start w:val="1"/>
      <w:numFmt w:val="decimal"/>
      <w:lvlText w:val="%1."/>
      <w:lvlJc w:val="left"/>
      <w:pPr>
        <w:ind w:left="824" w:hanging="360"/>
      </w:pPr>
    </w:lvl>
    <w:lvl w:ilvl="1" w:tplc="041F0019" w:tentative="1">
      <w:start w:val="1"/>
      <w:numFmt w:val="lowerLetter"/>
      <w:lvlText w:val="%2."/>
      <w:lvlJc w:val="left"/>
      <w:pPr>
        <w:ind w:left="1544" w:hanging="360"/>
      </w:pPr>
    </w:lvl>
    <w:lvl w:ilvl="2" w:tplc="041F001B" w:tentative="1">
      <w:start w:val="1"/>
      <w:numFmt w:val="lowerRoman"/>
      <w:lvlText w:val="%3."/>
      <w:lvlJc w:val="right"/>
      <w:pPr>
        <w:ind w:left="2264" w:hanging="180"/>
      </w:pPr>
    </w:lvl>
    <w:lvl w:ilvl="3" w:tplc="041F000F" w:tentative="1">
      <w:start w:val="1"/>
      <w:numFmt w:val="decimal"/>
      <w:lvlText w:val="%4."/>
      <w:lvlJc w:val="left"/>
      <w:pPr>
        <w:ind w:left="2984" w:hanging="360"/>
      </w:pPr>
    </w:lvl>
    <w:lvl w:ilvl="4" w:tplc="041F0019" w:tentative="1">
      <w:start w:val="1"/>
      <w:numFmt w:val="lowerLetter"/>
      <w:lvlText w:val="%5."/>
      <w:lvlJc w:val="left"/>
      <w:pPr>
        <w:ind w:left="3704" w:hanging="360"/>
      </w:pPr>
    </w:lvl>
    <w:lvl w:ilvl="5" w:tplc="041F001B" w:tentative="1">
      <w:start w:val="1"/>
      <w:numFmt w:val="lowerRoman"/>
      <w:lvlText w:val="%6."/>
      <w:lvlJc w:val="right"/>
      <w:pPr>
        <w:ind w:left="4424" w:hanging="180"/>
      </w:pPr>
    </w:lvl>
    <w:lvl w:ilvl="6" w:tplc="041F000F" w:tentative="1">
      <w:start w:val="1"/>
      <w:numFmt w:val="decimal"/>
      <w:lvlText w:val="%7."/>
      <w:lvlJc w:val="left"/>
      <w:pPr>
        <w:ind w:left="5144" w:hanging="360"/>
      </w:pPr>
    </w:lvl>
    <w:lvl w:ilvl="7" w:tplc="041F0019" w:tentative="1">
      <w:start w:val="1"/>
      <w:numFmt w:val="lowerLetter"/>
      <w:lvlText w:val="%8."/>
      <w:lvlJc w:val="left"/>
      <w:pPr>
        <w:ind w:left="5864" w:hanging="360"/>
      </w:pPr>
    </w:lvl>
    <w:lvl w:ilvl="8" w:tplc="041F001B" w:tentative="1">
      <w:start w:val="1"/>
      <w:numFmt w:val="lowerRoman"/>
      <w:lvlText w:val="%9."/>
      <w:lvlJc w:val="right"/>
      <w:pPr>
        <w:ind w:left="6584" w:hanging="180"/>
      </w:pPr>
    </w:lvl>
  </w:abstractNum>
  <w:abstractNum w:abstractNumId="10" w15:restartNumberingAfterBreak="0">
    <w:nsid w:val="417C7FF3"/>
    <w:multiLevelType w:val="hybridMultilevel"/>
    <w:tmpl w:val="C66CB0D4"/>
    <w:lvl w:ilvl="0" w:tplc="5644FA08">
      <w:start w:val="1"/>
      <w:numFmt w:val="decimal"/>
      <w:lvlText w:val="%1."/>
      <w:lvlJc w:val="left"/>
      <w:pPr>
        <w:ind w:left="464" w:hanging="360"/>
      </w:pPr>
      <w:rPr>
        <w:rFonts w:hint="default"/>
      </w:rPr>
    </w:lvl>
    <w:lvl w:ilvl="1" w:tplc="041F0019">
      <w:start w:val="1"/>
      <w:numFmt w:val="lowerLetter"/>
      <w:lvlText w:val="%2."/>
      <w:lvlJc w:val="left"/>
      <w:pPr>
        <w:ind w:left="1184" w:hanging="360"/>
      </w:pPr>
    </w:lvl>
    <w:lvl w:ilvl="2" w:tplc="041F001B" w:tentative="1">
      <w:start w:val="1"/>
      <w:numFmt w:val="lowerRoman"/>
      <w:lvlText w:val="%3."/>
      <w:lvlJc w:val="right"/>
      <w:pPr>
        <w:ind w:left="1904" w:hanging="180"/>
      </w:pPr>
    </w:lvl>
    <w:lvl w:ilvl="3" w:tplc="041F000F" w:tentative="1">
      <w:start w:val="1"/>
      <w:numFmt w:val="decimal"/>
      <w:lvlText w:val="%4."/>
      <w:lvlJc w:val="left"/>
      <w:pPr>
        <w:ind w:left="2624" w:hanging="360"/>
      </w:pPr>
    </w:lvl>
    <w:lvl w:ilvl="4" w:tplc="041F0019" w:tentative="1">
      <w:start w:val="1"/>
      <w:numFmt w:val="lowerLetter"/>
      <w:lvlText w:val="%5."/>
      <w:lvlJc w:val="left"/>
      <w:pPr>
        <w:ind w:left="3344" w:hanging="360"/>
      </w:pPr>
    </w:lvl>
    <w:lvl w:ilvl="5" w:tplc="041F001B" w:tentative="1">
      <w:start w:val="1"/>
      <w:numFmt w:val="lowerRoman"/>
      <w:lvlText w:val="%6."/>
      <w:lvlJc w:val="right"/>
      <w:pPr>
        <w:ind w:left="4064" w:hanging="180"/>
      </w:pPr>
    </w:lvl>
    <w:lvl w:ilvl="6" w:tplc="041F000F" w:tentative="1">
      <w:start w:val="1"/>
      <w:numFmt w:val="decimal"/>
      <w:lvlText w:val="%7."/>
      <w:lvlJc w:val="left"/>
      <w:pPr>
        <w:ind w:left="4784" w:hanging="360"/>
      </w:pPr>
    </w:lvl>
    <w:lvl w:ilvl="7" w:tplc="041F0019" w:tentative="1">
      <w:start w:val="1"/>
      <w:numFmt w:val="lowerLetter"/>
      <w:lvlText w:val="%8."/>
      <w:lvlJc w:val="left"/>
      <w:pPr>
        <w:ind w:left="5504" w:hanging="360"/>
      </w:pPr>
    </w:lvl>
    <w:lvl w:ilvl="8" w:tplc="041F001B" w:tentative="1">
      <w:start w:val="1"/>
      <w:numFmt w:val="lowerRoman"/>
      <w:lvlText w:val="%9."/>
      <w:lvlJc w:val="right"/>
      <w:pPr>
        <w:ind w:left="6224" w:hanging="180"/>
      </w:pPr>
    </w:lvl>
  </w:abstractNum>
  <w:abstractNum w:abstractNumId="11" w15:restartNumberingAfterBreak="0">
    <w:nsid w:val="42C824A2"/>
    <w:multiLevelType w:val="hybridMultilevel"/>
    <w:tmpl w:val="1CA09788"/>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2" w15:restartNumberingAfterBreak="0">
    <w:nsid w:val="47C80716"/>
    <w:multiLevelType w:val="hybridMultilevel"/>
    <w:tmpl w:val="0F661A6C"/>
    <w:lvl w:ilvl="0" w:tplc="041F000F">
      <w:start w:val="1"/>
      <w:numFmt w:val="decimal"/>
      <w:lvlText w:val="%1."/>
      <w:lvlJc w:val="left"/>
      <w:pPr>
        <w:ind w:left="824" w:hanging="360"/>
      </w:pPr>
    </w:lvl>
    <w:lvl w:ilvl="1" w:tplc="041F0019" w:tentative="1">
      <w:start w:val="1"/>
      <w:numFmt w:val="lowerLetter"/>
      <w:lvlText w:val="%2."/>
      <w:lvlJc w:val="left"/>
      <w:pPr>
        <w:ind w:left="1544" w:hanging="360"/>
      </w:pPr>
    </w:lvl>
    <w:lvl w:ilvl="2" w:tplc="041F001B" w:tentative="1">
      <w:start w:val="1"/>
      <w:numFmt w:val="lowerRoman"/>
      <w:lvlText w:val="%3."/>
      <w:lvlJc w:val="right"/>
      <w:pPr>
        <w:ind w:left="2264" w:hanging="180"/>
      </w:pPr>
    </w:lvl>
    <w:lvl w:ilvl="3" w:tplc="041F000F" w:tentative="1">
      <w:start w:val="1"/>
      <w:numFmt w:val="decimal"/>
      <w:lvlText w:val="%4."/>
      <w:lvlJc w:val="left"/>
      <w:pPr>
        <w:ind w:left="2984" w:hanging="360"/>
      </w:pPr>
    </w:lvl>
    <w:lvl w:ilvl="4" w:tplc="041F0019" w:tentative="1">
      <w:start w:val="1"/>
      <w:numFmt w:val="lowerLetter"/>
      <w:lvlText w:val="%5."/>
      <w:lvlJc w:val="left"/>
      <w:pPr>
        <w:ind w:left="3704" w:hanging="360"/>
      </w:pPr>
    </w:lvl>
    <w:lvl w:ilvl="5" w:tplc="041F001B" w:tentative="1">
      <w:start w:val="1"/>
      <w:numFmt w:val="lowerRoman"/>
      <w:lvlText w:val="%6."/>
      <w:lvlJc w:val="right"/>
      <w:pPr>
        <w:ind w:left="4424" w:hanging="180"/>
      </w:pPr>
    </w:lvl>
    <w:lvl w:ilvl="6" w:tplc="041F000F" w:tentative="1">
      <w:start w:val="1"/>
      <w:numFmt w:val="decimal"/>
      <w:lvlText w:val="%7."/>
      <w:lvlJc w:val="left"/>
      <w:pPr>
        <w:ind w:left="5144" w:hanging="360"/>
      </w:pPr>
    </w:lvl>
    <w:lvl w:ilvl="7" w:tplc="041F0019" w:tentative="1">
      <w:start w:val="1"/>
      <w:numFmt w:val="lowerLetter"/>
      <w:lvlText w:val="%8."/>
      <w:lvlJc w:val="left"/>
      <w:pPr>
        <w:ind w:left="5864" w:hanging="360"/>
      </w:pPr>
    </w:lvl>
    <w:lvl w:ilvl="8" w:tplc="041F001B" w:tentative="1">
      <w:start w:val="1"/>
      <w:numFmt w:val="lowerRoman"/>
      <w:lvlText w:val="%9."/>
      <w:lvlJc w:val="right"/>
      <w:pPr>
        <w:ind w:left="6584" w:hanging="180"/>
      </w:pPr>
    </w:lvl>
  </w:abstractNum>
  <w:abstractNum w:abstractNumId="13" w15:restartNumberingAfterBreak="0">
    <w:nsid w:val="4A8B0B64"/>
    <w:multiLevelType w:val="hybridMultilevel"/>
    <w:tmpl w:val="730AE01A"/>
    <w:lvl w:ilvl="0" w:tplc="041F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5E7F7E07"/>
    <w:multiLevelType w:val="hybridMultilevel"/>
    <w:tmpl w:val="6D665318"/>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60BC5F1D"/>
    <w:multiLevelType w:val="hybridMultilevel"/>
    <w:tmpl w:val="7D021B4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CC73FD"/>
    <w:multiLevelType w:val="hybridMultilevel"/>
    <w:tmpl w:val="2674B75A"/>
    <w:lvl w:ilvl="0" w:tplc="D160D1B8">
      <w:start w:val="1"/>
      <w:numFmt w:val="decimal"/>
      <w:lvlText w:val="%1."/>
      <w:lvlJc w:val="left"/>
      <w:pPr>
        <w:ind w:left="464" w:hanging="360"/>
      </w:pPr>
      <w:rPr>
        <w:rFonts w:hint="default"/>
      </w:rPr>
    </w:lvl>
    <w:lvl w:ilvl="1" w:tplc="041F0019" w:tentative="1">
      <w:start w:val="1"/>
      <w:numFmt w:val="lowerLetter"/>
      <w:lvlText w:val="%2."/>
      <w:lvlJc w:val="left"/>
      <w:pPr>
        <w:ind w:left="1184" w:hanging="360"/>
      </w:pPr>
    </w:lvl>
    <w:lvl w:ilvl="2" w:tplc="041F001B" w:tentative="1">
      <w:start w:val="1"/>
      <w:numFmt w:val="lowerRoman"/>
      <w:lvlText w:val="%3."/>
      <w:lvlJc w:val="right"/>
      <w:pPr>
        <w:ind w:left="1904" w:hanging="180"/>
      </w:pPr>
    </w:lvl>
    <w:lvl w:ilvl="3" w:tplc="041F000F" w:tentative="1">
      <w:start w:val="1"/>
      <w:numFmt w:val="decimal"/>
      <w:lvlText w:val="%4."/>
      <w:lvlJc w:val="left"/>
      <w:pPr>
        <w:ind w:left="2624" w:hanging="360"/>
      </w:pPr>
    </w:lvl>
    <w:lvl w:ilvl="4" w:tplc="041F0019" w:tentative="1">
      <w:start w:val="1"/>
      <w:numFmt w:val="lowerLetter"/>
      <w:lvlText w:val="%5."/>
      <w:lvlJc w:val="left"/>
      <w:pPr>
        <w:ind w:left="3344" w:hanging="360"/>
      </w:pPr>
    </w:lvl>
    <w:lvl w:ilvl="5" w:tplc="041F001B" w:tentative="1">
      <w:start w:val="1"/>
      <w:numFmt w:val="lowerRoman"/>
      <w:lvlText w:val="%6."/>
      <w:lvlJc w:val="right"/>
      <w:pPr>
        <w:ind w:left="4064" w:hanging="180"/>
      </w:pPr>
    </w:lvl>
    <w:lvl w:ilvl="6" w:tplc="041F000F" w:tentative="1">
      <w:start w:val="1"/>
      <w:numFmt w:val="decimal"/>
      <w:lvlText w:val="%7."/>
      <w:lvlJc w:val="left"/>
      <w:pPr>
        <w:ind w:left="4784" w:hanging="360"/>
      </w:pPr>
    </w:lvl>
    <w:lvl w:ilvl="7" w:tplc="041F0019" w:tentative="1">
      <w:start w:val="1"/>
      <w:numFmt w:val="lowerLetter"/>
      <w:lvlText w:val="%8."/>
      <w:lvlJc w:val="left"/>
      <w:pPr>
        <w:ind w:left="5504" w:hanging="360"/>
      </w:pPr>
    </w:lvl>
    <w:lvl w:ilvl="8" w:tplc="041F001B" w:tentative="1">
      <w:start w:val="1"/>
      <w:numFmt w:val="lowerRoman"/>
      <w:lvlText w:val="%9."/>
      <w:lvlJc w:val="right"/>
      <w:pPr>
        <w:ind w:left="6224" w:hanging="180"/>
      </w:pPr>
    </w:lvl>
  </w:abstractNum>
  <w:abstractNum w:abstractNumId="17" w15:restartNumberingAfterBreak="0">
    <w:nsid w:val="6E81261A"/>
    <w:multiLevelType w:val="hybridMultilevel"/>
    <w:tmpl w:val="53A8E4D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782051C"/>
    <w:multiLevelType w:val="hybridMultilevel"/>
    <w:tmpl w:val="7D440372"/>
    <w:lvl w:ilvl="0" w:tplc="041F000F">
      <w:start w:val="1"/>
      <w:numFmt w:val="decimal"/>
      <w:lvlText w:val="%1."/>
      <w:lvlJc w:val="left"/>
      <w:pPr>
        <w:ind w:left="824" w:hanging="360"/>
      </w:pPr>
    </w:lvl>
    <w:lvl w:ilvl="1" w:tplc="041F0019" w:tentative="1">
      <w:start w:val="1"/>
      <w:numFmt w:val="lowerLetter"/>
      <w:lvlText w:val="%2."/>
      <w:lvlJc w:val="left"/>
      <w:pPr>
        <w:ind w:left="1544" w:hanging="360"/>
      </w:pPr>
    </w:lvl>
    <w:lvl w:ilvl="2" w:tplc="041F001B" w:tentative="1">
      <w:start w:val="1"/>
      <w:numFmt w:val="lowerRoman"/>
      <w:lvlText w:val="%3."/>
      <w:lvlJc w:val="right"/>
      <w:pPr>
        <w:ind w:left="2264" w:hanging="180"/>
      </w:pPr>
    </w:lvl>
    <w:lvl w:ilvl="3" w:tplc="041F000F" w:tentative="1">
      <w:start w:val="1"/>
      <w:numFmt w:val="decimal"/>
      <w:lvlText w:val="%4."/>
      <w:lvlJc w:val="left"/>
      <w:pPr>
        <w:ind w:left="2984" w:hanging="360"/>
      </w:pPr>
    </w:lvl>
    <w:lvl w:ilvl="4" w:tplc="041F0019" w:tentative="1">
      <w:start w:val="1"/>
      <w:numFmt w:val="lowerLetter"/>
      <w:lvlText w:val="%5."/>
      <w:lvlJc w:val="left"/>
      <w:pPr>
        <w:ind w:left="3704" w:hanging="360"/>
      </w:pPr>
    </w:lvl>
    <w:lvl w:ilvl="5" w:tplc="041F001B" w:tentative="1">
      <w:start w:val="1"/>
      <w:numFmt w:val="lowerRoman"/>
      <w:lvlText w:val="%6."/>
      <w:lvlJc w:val="right"/>
      <w:pPr>
        <w:ind w:left="4424" w:hanging="180"/>
      </w:pPr>
    </w:lvl>
    <w:lvl w:ilvl="6" w:tplc="041F000F" w:tentative="1">
      <w:start w:val="1"/>
      <w:numFmt w:val="decimal"/>
      <w:lvlText w:val="%7."/>
      <w:lvlJc w:val="left"/>
      <w:pPr>
        <w:ind w:left="5144" w:hanging="360"/>
      </w:pPr>
    </w:lvl>
    <w:lvl w:ilvl="7" w:tplc="041F0019" w:tentative="1">
      <w:start w:val="1"/>
      <w:numFmt w:val="lowerLetter"/>
      <w:lvlText w:val="%8."/>
      <w:lvlJc w:val="left"/>
      <w:pPr>
        <w:ind w:left="5864" w:hanging="360"/>
      </w:pPr>
    </w:lvl>
    <w:lvl w:ilvl="8" w:tplc="041F001B" w:tentative="1">
      <w:start w:val="1"/>
      <w:numFmt w:val="lowerRoman"/>
      <w:lvlText w:val="%9."/>
      <w:lvlJc w:val="right"/>
      <w:pPr>
        <w:ind w:left="6584" w:hanging="180"/>
      </w:pPr>
    </w:lvl>
  </w:abstractNum>
  <w:abstractNum w:abstractNumId="19" w15:restartNumberingAfterBreak="0">
    <w:nsid w:val="799A4ABC"/>
    <w:multiLevelType w:val="hybridMultilevel"/>
    <w:tmpl w:val="536E333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16cid:durableId="100341126">
    <w:abstractNumId w:val="1"/>
  </w:num>
  <w:num w:numId="2" w16cid:durableId="1227568445">
    <w:abstractNumId w:val="6"/>
  </w:num>
  <w:num w:numId="3" w16cid:durableId="1421564974">
    <w:abstractNumId w:val="3"/>
  </w:num>
  <w:num w:numId="4" w16cid:durableId="1702588087">
    <w:abstractNumId w:val="8"/>
  </w:num>
  <w:num w:numId="5" w16cid:durableId="1821724724">
    <w:abstractNumId w:val="10"/>
  </w:num>
  <w:num w:numId="6" w16cid:durableId="1971397513">
    <w:abstractNumId w:val="19"/>
  </w:num>
  <w:num w:numId="7" w16cid:durableId="416050452">
    <w:abstractNumId w:val="17"/>
  </w:num>
  <w:num w:numId="8" w16cid:durableId="303238465">
    <w:abstractNumId w:val="4"/>
  </w:num>
  <w:num w:numId="9" w16cid:durableId="335965619">
    <w:abstractNumId w:val="0"/>
  </w:num>
  <w:num w:numId="10" w16cid:durableId="1336346461">
    <w:abstractNumId w:val="9"/>
  </w:num>
  <w:num w:numId="11" w16cid:durableId="1149249564">
    <w:abstractNumId w:val="18"/>
  </w:num>
  <w:num w:numId="12" w16cid:durableId="454913620">
    <w:abstractNumId w:val="16"/>
  </w:num>
  <w:num w:numId="13" w16cid:durableId="1858889035">
    <w:abstractNumId w:val="15"/>
  </w:num>
  <w:num w:numId="14" w16cid:durableId="852377758">
    <w:abstractNumId w:val="7"/>
  </w:num>
  <w:num w:numId="15" w16cid:durableId="1773546913">
    <w:abstractNumId w:val="12"/>
  </w:num>
  <w:num w:numId="16" w16cid:durableId="380400906">
    <w:abstractNumId w:val="14"/>
  </w:num>
  <w:num w:numId="17" w16cid:durableId="1831360629">
    <w:abstractNumId w:val="11"/>
  </w:num>
  <w:num w:numId="18" w16cid:durableId="1906064290">
    <w:abstractNumId w:val="2"/>
  </w:num>
  <w:num w:numId="19" w16cid:durableId="817648827">
    <w:abstractNumId w:val="5"/>
  </w:num>
  <w:num w:numId="20" w16cid:durableId="1033382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B5"/>
    <w:rsid w:val="00017740"/>
    <w:rsid w:val="00025EA3"/>
    <w:rsid w:val="000269AE"/>
    <w:rsid w:val="00033BEA"/>
    <w:rsid w:val="0004273B"/>
    <w:rsid w:val="00057C25"/>
    <w:rsid w:val="00090CA0"/>
    <w:rsid w:val="000A2BDE"/>
    <w:rsid w:val="00114802"/>
    <w:rsid w:val="00114F57"/>
    <w:rsid w:val="001576EC"/>
    <w:rsid w:val="00171BA5"/>
    <w:rsid w:val="00174101"/>
    <w:rsid w:val="00195AB7"/>
    <w:rsid w:val="001A6813"/>
    <w:rsid w:val="001E5EAF"/>
    <w:rsid w:val="00221AA2"/>
    <w:rsid w:val="00232370"/>
    <w:rsid w:val="00236F03"/>
    <w:rsid w:val="002641BD"/>
    <w:rsid w:val="002668D6"/>
    <w:rsid w:val="002678D3"/>
    <w:rsid w:val="002742A5"/>
    <w:rsid w:val="0029252B"/>
    <w:rsid w:val="00294DDC"/>
    <w:rsid w:val="002A562D"/>
    <w:rsid w:val="002B4A08"/>
    <w:rsid w:val="002C54B1"/>
    <w:rsid w:val="002D67A0"/>
    <w:rsid w:val="002F23AF"/>
    <w:rsid w:val="00307EC6"/>
    <w:rsid w:val="003277AD"/>
    <w:rsid w:val="003524D2"/>
    <w:rsid w:val="0036585B"/>
    <w:rsid w:val="003700F7"/>
    <w:rsid w:val="00392C3D"/>
    <w:rsid w:val="003D7FA9"/>
    <w:rsid w:val="00427508"/>
    <w:rsid w:val="0045199B"/>
    <w:rsid w:val="00452D14"/>
    <w:rsid w:val="00461FCD"/>
    <w:rsid w:val="004B5175"/>
    <w:rsid w:val="004D045B"/>
    <w:rsid w:val="004F2E04"/>
    <w:rsid w:val="004F7C5F"/>
    <w:rsid w:val="005166FB"/>
    <w:rsid w:val="00534651"/>
    <w:rsid w:val="00574111"/>
    <w:rsid w:val="00575150"/>
    <w:rsid w:val="00590048"/>
    <w:rsid w:val="005A2A63"/>
    <w:rsid w:val="005A369E"/>
    <w:rsid w:val="005B0FEC"/>
    <w:rsid w:val="005B1684"/>
    <w:rsid w:val="00620B93"/>
    <w:rsid w:val="006451F6"/>
    <w:rsid w:val="00685C2D"/>
    <w:rsid w:val="00690DAC"/>
    <w:rsid w:val="006A17D4"/>
    <w:rsid w:val="006A1DC7"/>
    <w:rsid w:val="006B7584"/>
    <w:rsid w:val="006F0902"/>
    <w:rsid w:val="006F43E1"/>
    <w:rsid w:val="00703BD9"/>
    <w:rsid w:val="007305C0"/>
    <w:rsid w:val="007379AB"/>
    <w:rsid w:val="00743EFA"/>
    <w:rsid w:val="007774E8"/>
    <w:rsid w:val="0077768D"/>
    <w:rsid w:val="007A37A7"/>
    <w:rsid w:val="00803623"/>
    <w:rsid w:val="008402D3"/>
    <w:rsid w:val="008665A0"/>
    <w:rsid w:val="008747CF"/>
    <w:rsid w:val="008D69CE"/>
    <w:rsid w:val="00915291"/>
    <w:rsid w:val="0092534B"/>
    <w:rsid w:val="0092774E"/>
    <w:rsid w:val="00942299"/>
    <w:rsid w:val="0099427D"/>
    <w:rsid w:val="009A593D"/>
    <w:rsid w:val="009B3161"/>
    <w:rsid w:val="009E1897"/>
    <w:rsid w:val="009E5B6E"/>
    <w:rsid w:val="00A45026"/>
    <w:rsid w:val="00A54036"/>
    <w:rsid w:val="00A5799E"/>
    <w:rsid w:val="00A902CB"/>
    <w:rsid w:val="00AB05D6"/>
    <w:rsid w:val="00AC4266"/>
    <w:rsid w:val="00AC7619"/>
    <w:rsid w:val="00AE43CF"/>
    <w:rsid w:val="00AE48DA"/>
    <w:rsid w:val="00AF5865"/>
    <w:rsid w:val="00B5563F"/>
    <w:rsid w:val="00B63E3C"/>
    <w:rsid w:val="00B854AF"/>
    <w:rsid w:val="00BC40CC"/>
    <w:rsid w:val="00BD4F52"/>
    <w:rsid w:val="00C15A87"/>
    <w:rsid w:val="00C21467"/>
    <w:rsid w:val="00C313B7"/>
    <w:rsid w:val="00C339BA"/>
    <w:rsid w:val="00C434E7"/>
    <w:rsid w:val="00C61A74"/>
    <w:rsid w:val="00CB6177"/>
    <w:rsid w:val="00CC0F85"/>
    <w:rsid w:val="00CC387D"/>
    <w:rsid w:val="00CD7F29"/>
    <w:rsid w:val="00D01511"/>
    <w:rsid w:val="00D47109"/>
    <w:rsid w:val="00D56FEA"/>
    <w:rsid w:val="00D8039C"/>
    <w:rsid w:val="00D870D6"/>
    <w:rsid w:val="00DC489E"/>
    <w:rsid w:val="00DC5CF3"/>
    <w:rsid w:val="00DE026D"/>
    <w:rsid w:val="00DE1FBB"/>
    <w:rsid w:val="00E43CB5"/>
    <w:rsid w:val="00E54733"/>
    <w:rsid w:val="00E77B03"/>
    <w:rsid w:val="00E973D0"/>
    <w:rsid w:val="00EB42FD"/>
    <w:rsid w:val="00EE2493"/>
    <w:rsid w:val="00EF1130"/>
    <w:rsid w:val="00F13247"/>
    <w:rsid w:val="00F15B42"/>
    <w:rsid w:val="00F364EC"/>
    <w:rsid w:val="00F43FE6"/>
    <w:rsid w:val="00F479D8"/>
    <w:rsid w:val="00F614F1"/>
    <w:rsid w:val="00FD1CB5"/>
    <w:rsid w:val="00FF0204"/>
    <w:rsid w:val="00FF4BA1"/>
    <w:rsid w:val="00FF537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E282"/>
  <w15:docId w15:val="{CB510939-0056-4BB0-B43E-C7711CED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74"/>
    <w:rPr>
      <w:rFonts w:ascii="Palatino Linotype" w:eastAsia="Palatino Linotype" w:hAnsi="Palatino Linotype" w:cs="Palatino Linotype"/>
      <w:lang w:val="tr-TR"/>
    </w:rPr>
  </w:style>
  <w:style w:type="paragraph" w:styleId="Heading1">
    <w:name w:val="heading 1"/>
    <w:basedOn w:val="Normal"/>
    <w:uiPriority w:val="9"/>
    <w:qFormat/>
    <w:pPr>
      <w:spacing w:before="6"/>
      <w:ind w:left="329" w:hanging="22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5"/>
      <w:jc w:val="both"/>
    </w:pPr>
  </w:style>
  <w:style w:type="paragraph" w:styleId="ListParagraph">
    <w:name w:val="List Paragraph"/>
    <w:basedOn w:val="Normal"/>
    <w:uiPriority w:val="1"/>
    <w:qFormat/>
    <w:pPr>
      <w:spacing w:before="184"/>
      <w:ind w:left="329" w:hanging="225"/>
      <w:jc w:val="both"/>
    </w:pPr>
  </w:style>
  <w:style w:type="paragraph" w:customStyle="1" w:styleId="TableParagraph">
    <w:name w:val="Table Paragraph"/>
    <w:basedOn w:val="Normal"/>
    <w:uiPriority w:val="1"/>
    <w:qFormat/>
    <w:pPr>
      <w:spacing w:before="59"/>
      <w:ind w:left="50"/>
    </w:pPr>
  </w:style>
  <w:style w:type="paragraph" w:styleId="Revision">
    <w:name w:val="Revision"/>
    <w:hidden/>
    <w:uiPriority w:val="99"/>
    <w:semiHidden/>
    <w:rsid w:val="0045199B"/>
    <w:pPr>
      <w:widowControl/>
      <w:autoSpaceDE/>
      <w:autoSpaceDN/>
    </w:pPr>
    <w:rPr>
      <w:rFonts w:ascii="Palatino Linotype" w:eastAsia="Palatino Linotype" w:hAnsi="Palatino Linotype" w:cs="Palatino Linotype"/>
      <w:lang w:val="tr-TR"/>
    </w:rPr>
  </w:style>
  <w:style w:type="paragraph" w:styleId="Header">
    <w:name w:val="header"/>
    <w:basedOn w:val="Normal"/>
    <w:link w:val="HeaderChar"/>
    <w:uiPriority w:val="99"/>
    <w:unhideWhenUsed/>
    <w:rsid w:val="002D67A0"/>
    <w:pPr>
      <w:tabs>
        <w:tab w:val="center" w:pos="4536"/>
        <w:tab w:val="right" w:pos="9072"/>
      </w:tabs>
    </w:pPr>
  </w:style>
  <w:style w:type="character" w:customStyle="1" w:styleId="HeaderChar">
    <w:name w:val="Header Char"/>
    <w:basedOn w:val="DefaultParagraphFont"/>
    <w:link w:val="Header"/>
    <w:uiPriority w:val="99"/>
    <w:rsid w:val="002D67A0"/>
    <w:rPr>
      <w:rFonts w:ascii="Palatino Linotype" w:eastAsia="Palatino Linotype" w:hAnsi="Palatino Linotype" w:cs="Palatino Linotype"/>
      <w:lang w:val="tr-TR"/>
    </w:rPr>
  </w:style>
  <w:style w:type="paragraph" w:styleId="Footer">
    <w:name w:val="footer"/>
    <w:basedOn w:val="Normal"/>
    <w:link w:val="FooterChar"/>
    <w:uiPriority w:val="99"/>
    <w:unhideWhenUsed/>
    <w:rsid w:val="002D67A0"/>
    <w:pPr>
      <w:tabs>
        <w:tab w:val="center" w:pos="4536"/>
        <w:tab w:val="right" w:pos="9072"/>
      </w:tabs>
    </w:pPr>
  </w:style>
  <w:style w:type="character" w:customStyle="1" w:styleId="FooterChar">
    <w:name w:val="Footer Char"/>
    <w:basedOn w:val="DefaultParagraphFont"/>
    <w:link w:val="Footer"/>
    <w:uiPriority w:val="99"/>
    <w:rsid w:val="002D67A0"/>
    <w:rPr>
      <w:rFonts w:ascii="Palatino Linotype" w:eastAsia="Palatino Linotype" w:hAnsi="Palatino Linotype" w:cs="Palatino Linotype"/>
      <w:lang w:val="tr-TR"/>
    </w:rPr>
  </w:style>
  <w:style w:type="table" w:styleId="TableGrid">
    <w:name w:val="Table Grid"/>
    <w:basedOn w:val="TableNormal"/>
    <w:uiPriority w:val="39"/>
    <w:rsid w:val="00F1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3247"/>
    <w:rPr>
      <w:sz w:val="16"/>
      <w:szCs w:val="16"/>
    </w:rPr>
  </w:style>
  <w:style w:type="paragraph" w:styleId="CommentText">
    <w:name w:val="annotation text"/>
    <w:basedOn w:val="Normal"/>
    <w:link w:val="CommentTextChar"/>
    <w:uiPriority w:val="99"/>
    <w:unhideWhenUsed/>
    <w:rsid w:val="00F13247"/>
    <w:rPr>
      <w:sz w:val="20"/>
      <w:szCs w:val="20"/>
    </w:rPr>
  </w:style>
  <w:style w:type="character" w:customStyle="1" w:styleId="CommentTextChar">
    <w:name w:val="Comment Text Char"/>
    <w:basedOn w:val="DefaultParagraphFont"/>
    <w:link w:val="CommentText"/>
    <w:uiPriority w:val="99"/>
    <w:rsid w:val="00F13247"/>
    <w:rPr>
      <w:rFonts w:ascii="Palatino Linotype" w:eastAsia="Palatino Linotype" w:hAnsi="Palatino Linotype" w:cs="Palatino Linotype"/>
      <w:sz w:val="20"/>
      <w:szCs w:val="20"/>
      <w:lang w:val="tr-TR"/>
    </w:rPr>
  </w:style>
  <w:style w:type="paragraph" w:styleId="CommentSubject">
    <w:name w:val="annotation subject"/>
    <w:basedOn w:val="CommentText"/>
    <w:next w:val="CommentText"/>
    <w:link w:val="CommentSubjectChar"/>
    <w:uiPriority w:val="99"/>
    <w:semiHidden/>
    <w:unhideWhenUsed/>
    <w:rsid w:val="00F13247"/>
    <w:rPr>
      <w:b/>
      <w:bCs/>
    </w:rPr>
  </w:style>
  <w:style w:type="character" w:customStyle="1" w:styleId="CommentSubjectChar">
    <w:name w:val="Comment Subject Char"/>
    <w:basedOn w:val="CommentTextChar"/>
    <w:link w:val="CommentSubject"/>
    <w:uiPriority w:val="99"/>
    <w:semiHidden/>
    <w:rsid w:val="00F13247"/>
    <w:rPr>
      <w:rFonts w:ascii="Palatino Linotype" w:eastAsia="Palatino Linotype" w:hAnsi="Palatino Linotype" w:cs="Palatino Linotype"/>
      <w:b/>
      <w:bCs/>
      <w:sz w:val="20"/>
      <w:szCs w:val="20"/>
      <w:lang w:val="tr-TR"/>
    </w:rPr>
  </w:style>
  <w:style w:type="paragraph" w:styleId="NormalWeb">
    <w:name w:val="Normal (Web)"/>
    <w:basedOn w:val="Normal"/>
    <w:uiPriority w:val="99"/>
    <w:unhideWhenUsed/>
    <w:rsid w:val="000A2BD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0A2BDE"/>
    <w:rPr>
      <w:b/>
      <w:bCs/>
    </w:rPr>
  </w:style>
  <w:style w:type="character" w:customStyle="1" w:styleId="BodyTextChar">
    <w:name w:val="Body Text Char"/>
    <w:basedOn w:val="DefaultParagraphFont"/>
    <w:link w:val="BodyText"/>
    <w:uiPriority w:val="1"/>
    <w:rsid w:val="002A562D"/>
    <w:rPr>
      <w:rFonts w:ascii="Palatino Linotype" w:eastAsia="Palatino Linotype" w:hAnsi="Palatino Linotype" w:cs="Palatino Linotype"/>
      <w:lang w:val="tr-TR"/>
    </w:rPr>
  </w:style>
  <w:style w:type="character" w:styleId="Hyperlink">
    <w:name w:val="Hyperlink"/>
    <w:basedOn w:val="DefaultParagraphFont"/>
    <w:uiPriority w:val="99"/>
    <w:unhideWhenUsed/>
    <w:rsid w:val="00803623"/>
    <w:rPr>
      <w:color w:val="0000FF" w:themeColor="hyperlink"/>
      <w:u w:val="single"/>
    </w:rPr>
  </w:style>
  <w:style w:type="character" w:customStyle="1" w:styleId="cf01">
    <w:name w:val="cf01"/>
    <w:basedOn w:val="DefaultParagraphFont"/>
    <w:rsid w:val="005751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401450">
      <w:bodyDiv w:val="1"/>
      <w:marLeft w:val="0"/>
      <w:marRight w:val="0"/>
      <w:marTop w:val="0"/>
      <w:marBottom w:val="0"/>
      <w:divBdr>
        <w:top w:val="none" w:sz="0" w:space="0" w:color="auto"/>
        <w:left w:val="none" w:sz="0" w:space="0" w:color="auto"/>
        <w:bottom w:val="none" w:sz="0" w:space="0" w:color="auto"/>
        <w:right w:val="none" w:sz="0" w:space="0" w:color="auto"/>
      </w:divBdr>
    </w:div>
    <w:div w:id="1442802838">
      <w:bodyDiv w:val="1"/>
      <w:marLeft w:val="0"/>
      <w:marRight w:val="0"/>
      <w:marTop w:val="0"/>
      <w:marBottom w:val="0"/>
      <w:divBdr>
        <w:top w:val="none" w:sz="0" w:space="0" w:color="auto"/>
        <w:left w:val="none" w:sz="0" w:space="0" w:color="auto"/>
        <w:bottom w:val="none" w:sz="0" w:space="0" w:color="auto"/>
        <w:right w:val="none" w:sz="0" w:space="0" w:color="auto"/>
      </w:divBdr>
    </w:div>
    <w:div w:id="190883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df.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df.finans@hs03.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BA8F-0AD2-4794-91C6-881685D0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10088</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KİŞİSEL VERİLERİN İŞLENMESİ VE KORUNMASI</vt:lpstr>
      <vt:lpstr>KİŞİSEL VERİLERİN İŞLENMESİ VE KORUNMASI</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VE KORUNMASI</dc:title>
  <dc:creator>Erkan Ozcan (Volkswagen Dogus Finans)</dc:creator>
  <cp:lastModifiedBy>Nur Selen Demiralp (Volkswagen Dogus Finans)</cp:lastModifiedBy>
  <cp:revision>2</cp:revision>
  <cp:lastPrinted>2023-05-24T04:52:00Z</cp:lastPrinted>
  <dcterms:created xsi:type="dcterms:W3CDTF">2024-07-10T06:01:00Z</dcterms:created>
  <dcterms:modified xsi:type="dcterms:W3CDTF">2024-07-10T06:01:00Z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for Microsoft 365</vt:lpwstr>
  </property>
  <property fmtid="{D5CDD505-2E9C-101B-9397-08002B2CF9AE}" pid="4" name="LastSaved">
    <vt:filetime>2023-02-16T00:00:00Z</vt:filetime>
  </property>
  <property fmtid="{D5CDD505-2E9C-101B-9397-08002B2CF9AE}" pid="5" name="Producer">
    <vt:lpwstr>Microsoft® Word for Microsoft 365</vt:lpwstr>
  </property>
</Properties>
</file>